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5D423C" w14:textId="248A60C9" w:rsidR="00B16BA5" w:rsidRPr="008D7BD6" w:rsidRDefault="00CF2AFE" w:rsidP="00B16BA5">
      <w:pPr>
        <w:jc w:val="center"/>
        <w:rPr>
          <w:rFonts w:cstheme="minorHAnsi"/>
          <w:b/>
          <w:sz w:val="28"/>
          <w:szCs w:val="28"/>
          <w:u w:val="single"/>
        </w:rPr>
      </w:pPr>
      <w:r>
        <w:rPr>
          <w:rFonts w:cstheme="minorHAnsi"/>
          <w:b/>
          <w:sz w:val="28"/>
          <w:szCs w:val="28"/>
          <w:u w:val="single"/>
        </w:rPr>
        <w:t>Community Engagement</w:t>
      </w:r>
      <w:r w:rsidR="00FF725E">
        <w:rPr>
          <w:rFonts w:cstheme="minorHAnsi"/>
          <w:b/>
          <w:sz w:val="28"/>
          <w:szCs w:val="28"/>
          <w:u w:val="single"/>
        </w:rPr>
        <w:t xml:space="preserve"> </w:t>
      </w:r>
      <w:r w:rsidR="0014460C">
        <w:rPr>
          <w:rFonts w:cstheme="minorHAnsi"/>
          <w:b/>
          <w:sz w:val="28"/>
          <w:szCs w:val="28"/>
          <w:u w:val="single"/>
        </w:rPr>
        <w:t xml:space="preserve">Skills Data Collection </w:t>
      </w:r>
      <w:r>
        <w:rPr>
          <w:rFonts w:cstheme="minorHAnsi"/>
          <w:b/>
          <w:sz w:val="28"/>
          <w:szCs w:val="28"/>
          <w:u w:val="single"/>
        </w:rPr>
        <w:t>Tool</w:t>
      </w:r>
      <w:r w:rsidR="00FF725E">
        <w:rPr>
          <w:rFonts w:cstheme="minorHAnsi"/>
          <w:b/>
          <w:sz w:val="28"/>
          <w:szCs w:val="28"/>
          <w:u w:val="single"/>
        </w:rPr>
        <w:t xml:space="preserve"> </w:t>
      </w:r>
    </w:p>
    <w:p w14:paraId="4AC2B29E" w14:textId="59E421D3" w:rsidR="00C913C5" w:rsidRPr="0014460C" w:rsidRDefault="0014460C" w:rsidP="0014460C">
      <w:pPr>
        <w:autoSpaceDE w:val="0"/>
        <w:autoSpaceDN w:val="0"/>
        <w:adjustRightInd w:val="0"/>
        <w:spacing w:before="240"/>
        <w:jc w:val="both"/>
        <w:rPr>
          <w:b/>
          <w:iCs/>
          <w:color w:val="000000"/>
          <w:u w:val="single"/>
        </w:rPr>
      </w:pPr>
      <w:r w:rsidRPr="0014460C">
        <w:rPr>
          <w:b/>
          <w:iCs/>
          <w:color w:val="000000"/>
          <w:u w:val="single"/>
        </w:rPr>
        <w:t xml:space="preserve">Definitions: </w:t>
      </w:r>
    </w:p>
    <w:p w14:paraId="6B4EE3AC" w14:textId="77777777" w:rsidR="00CF2AFE" w:rsidRPr="00AA53FF" w:rsidRDefault="00CF2AFE" w:rsidP="00CF2AFE">
      <w:pPr>
        <w:autoSpaceDE w:val="0"/>
        <w:autoSpaceDN w:val="0"/>
        <w:adjustRightInd w:val="0"/>
        <w:jc w:val="both"/>
        <w:rPr>
          <w:iCs/>
          <w:color w:val="000000"/>
        </w:rPr>
      </w:pPr>
      <w:r w:rsidRPr="00AA53FF">
        <w:rPr>
          <w:b/>
          <w:iCs/>
          <w:color w:val="000000"/>
        </w:rPr>
        <w:t>Community engagement</w:t>
      </w:r>
      <w:r w:rsidRPr="00AA53FF">
        <w:rPr>
          <w:iCs/>
          <w:color w:val="000000"/>
        </w:rPr>
        <w:t xml:space="preserve">: </w:t>
      </w:r>
    </w:p>
    <w:p w14:paraId="4C811CDE" w14:textId="2EEE3CC1" w:rsidR="00CF2AFE" w:rsidRPr="00676D65" w:rsidRDefault="00CF2AFE" w:rsidP="00CF2AFE">
      <w:pPr>
        <w:autoSpaceDE w:val="0"/>
        <w:autoSpaceDN w:val="0"/>
        <w:adjustRightInd w:val="0"/>
        <w:jc w:val="both"/>
        <w:rPr>
          <w:iCs/>
          <w:color w:val="FF0000"/>
        </w:rPr>
      </w:pPr>
      <w:r w:rsidRPr="00AA53FF">
        <w:rPr>
          <w:iCs/>
          <w:color w:val="000000"/>
        </w:rPr>
        <w:t xml:space="preserve">An individual and/or collective action designed to identify and address issues of public and community concern. </w:t>
      </w:r>
      <w:r w:rsidRPr="00AA53FF">
        <w:rPr>
          <w:iCs/>
          <w:noProof/>
          <w:color w:val="000000"/>
        </w:rPr>
        <w:t>Engagement</w:t>
      </w:r>
      <w:r w:rsidRPr="00AA53FF">
        <w:rPr>
          <w:iCs/>
          <w:color w:val="000000"/>
        </w:rPr>
        <w:t xml:space="preserve"> involves promoting the quality of life in a community through </w:t>
      </w:r>
      <w:r w:rsidR="00BA44F4">
        <w:rPr>
          <w:iCs/>
          <w:color w:val="000000"/>
        </w:rPr>
        <w:t>civic</w:t>
      </w:r>
      <w:r w:rsidRPr="00AA53FF">
        <w:rPr>
          <w:iCs/>
          <w:color w:val="000000"/>
        </w:rPr>
        <w:t>, organizational, and grassroots processes.</w:t>
      </w:r>
      <w:r>
        <w:rPr>
          <w:iCs/>
          <w:color w:val="000000"/>
        </w:rPr>
        <w:t xml:space="preserve"> </w:t>
      </w:r>
    </w:p>
    <w:p w14:paraId="1BB29FD3" w14:textId="77777777" w:rsidR="002D4C15" w:rsidRPr="00AA53FF" w:rsidRDefault="002D4C15" w:rsidP="00AA53FF">
      <w:pPr>
        <w:autoSpaceDE w:val="0"/>
        <w:autoSpaceDN w:val="0"/>
        <w:adjustRightInd w:val="0"/>
        <w:jc w:val="both"/>
        <w:rPr>
          <w:iCs/>
          <w:color w:val="000000"/>
        </w:rPr>
      </w:pPr>
      <w:r w:rsidRPr="00AA53FF">
        <w:rPr>
          <w:b/>
          <w:iCs/>
          <w:color w:val="000000"/>
        </w:rPr>
        <w:t>Community engagement skills</w:t>
      </w:r>
      <w:r w:rsidRPr="00AA53FF">
        <w:rPr>
          <w:iCs/>
          <w:color w:val="000000"/>
        </w:rPr>
        <w:t xml:space="preserve">: </w:t>
      </w:r>
    </w:p>
    <w:p w14:paraId="2EAA211E" w14:textId="793F6731" w:rsidR="00CF2AFE" w:rsidRDefault="002D4C15" w:rsidP="002D4C15">
      <w:pPr>
        <w:autoSpaceDE w:val="0"/>
        <w:autoSpaceDN w:val="0"/>
        <w:adjustRightInd w:val="0"/>
        <w:jc w:val="both"/>
        <w:rPr>
          <w:iCs/>
          <w:color w:val="000000"/>
        </w:rPr>
      </w:pPr>
      <w:r w:rsidRPr="00AA53FF">
        <w:rPr>
          <w:iCs/>
          <w:color w:val="000000"/>
        </w:rPr>
        <w:t>Skills</w:t>
      </w:r>
      <w:r w:rsidRPr="00AA53FF">
        <w:rPr>
          <w:rFonts w:cstheme="minorHAnsi"/>
          <w:bCs/>
        </w:rPr>
        <w:t xml:space="preserve"> related youth leadership development and the participation in community life</w:t>
      </w:r>
      <w:r w:rsidRPr="00AA53FF">
        <w:rPr>
          <w:rFonts w:cstheme="minorHAnsi"/>
        </w:rPr>
        <w:t xml:space="preserve"> through volunteerism, service learning and awareness</w:t>
      </w:r>
      <w:r>
        <w:rPr>
          <w:rFonts w:cstheme="minorHAnsi"/>
        </w:rPr>
        <w:t xml:space="preserve"> activities. Community engagement skills include: </w:t>
      </w:r>
      <w:r w:rsidRPr="002D21BE">
        <w:rPr>
          <w:rFonts w:cstheme="minorHAnsi"/>
        </w:rPr>
        <w:t>demonstrat</w:t>
      </w:r>
      <w:r>
        <w:rPr>
          <w:rFonts w:cstheme="minorHAnsi"/>
        </w:rPr>
        <w:t>ing</w:t>
      </w:r>
      <w:r w:rsidRPr="002D21BE">
        <w:rPr>
          <w:rFonts w:cstheme="minorHAnsi"/>
        </w:rPr>
        <w:t xml:space="preserve"> awareness</w:t>
      </w:r>
      <w:r>
        <w:rPr>
          <w:rFonts w:cstheme="minorHAnsi"/>
        </w:rPr>
        <w:t xml:space="preserve"> and curiosity </w:t>
      </w:r>
      <w:r w:rsidRPr="002D21BE">
        <w:rPr>
          <w:rFonts w:cstheme="minorHAnsi"/>
        </w:rPr>
        <w:t xml:space="preserve">about culture, </w:t>
      </w:r>
      <w:r>
        <w:rPr>
          <w:rFonts w:cstheme="minorHAnsi"/>
        </w:rPr>
        <w:t xml:space="preserve">history, </w:t>
      </w:r>
      <w:r w:rsidRPr="002D21BE">
        <w:rPr>
          <w:rFonts w:cstheme="minorHAnsi"/>
        </w:rPr>
        <w:t>society</w:t>
      </w:r>
      <w:r>
        <w:rPr>
          <w:rFonts w:cstheme="minorHAnsi"/>
        </w:rPr>
        <w:t xml:space="preserve">; </w:t>
      </w:r>
      <w:r w:rsidR="007E08A3">
        <w:rPr>
          <w:rFonts w:cstheme="minorHAnsi"/>
        </w:rPr>
        <w:t>showing interest in making a positive impact; participating</w:t>
      </w:r>
      <w:r w:rsidR="007E08A3" w:rsidRPr="008B67DA">
        <w:rPr>
          <w:rFonts w:cstheme="minorHAnsi"/>
        </w:rPr>
        <w:t xml:space="preserve"> in service to others in thei</w:t>
      </w:r>
      <w:r w:rsidR="007E08A3">
        <w:rPr>
          <w:rFonts w:cstheme="minorHAnsi"/>
        </w:rPr>
        <w:t>r community;</w:t>
      </w:r>
      <w:r w:rsidR="007E08A3" w:rsidRPr="008B67DA">
        <w:rPr>
          <w:rFonts w:cstheme="minorHAnsi"/>
        </w:rPr>
        <w:t xml:space="preserve"> </w:t>
      </w:r>
      <w:r>
        <w:rPr>
          <w:rFonts w:cstheme="minorHAnsi"/>
        </w:rPr>
        <w:t>considering diversity and inclusion; taking</w:t>
      </w:r>
      <w:r w:rsidRPr="008B67DA">
        <w:rPr>
          <w:rFonts w:cstheme="minorHAnsi"/>
        </w:rPr>
        <w:t xml:space="preserve"> responsibility for developing plans, carrying out </w:t>
      </w:r>
      <w:r>
        <w:rPr>
          <w:rFonts w:cstheme="minorHAnsi"/>
        </w:rPr>
        <w:t xml:space="preserve">decisions, and solving problems; </w:t>
      </w:r>
      <w:r w:rsidRPr="008B67DA">
        <w:rPr>
          <w:rFonts w:cstheme="minorHAnsi"/>
        </w:rPr>
        <w:t>identify</w:t>
      </w:r>
      <w:r>
        <w:rPr>
          <w:rFonts w:cstheme="minorHAnsi"/>
        </w:rPr>
        <w:t>ing and using</w:t>
      </w:r>
      <w:r w:rsidRPr="008B67DA">
        <w:rPr>
          <w:rFonts w:cstheme="minorHAnsi"/>
        </w:rPr>
        <w:t xml:space="preserve"> </w:t>
      </w:r>
      <w:r>
        <w:rPr>
          <w:rFonts w:cstheme="minorHAnsi"/>
        </w:rPr>
        <w:t xml:space="preserve">available resources; </w:t>
      </w:r>
      <w:r w:rsidR="00C55C14">
        <w:rPr>
          <w:rFonts w:cstheme="minorHAnsi"/>
        </w:rPr>
        <w:t xml:space="preserve">and monitoring and </w:t>
      </w:r>
      <w:r w:rsidRPr="00583A08">
        <w:rPr>
          <w:rFonts w:cstheme="minorHAnsi"/>
        </w:rPr>
        <w:t>evaluat</w:t>
      </w:r>
      <w:r>
        <w:rPr>
          <w:rFonts w:cstheme="minorHAnsi"/>
        </w:rPr>
        <w:t>ing</w:t>
      </w:r>
      <w:r w:rsidRPr="00583A08">
        <w:rPr>
          <w:rFonts w:cstheme="minorHAnsi"/>
        </w:rPr>
        <w:t xml:space="preserve"> projects</w:t>
      </w:r>
      <w:r w:rsidR="00C55C14">
        <w:rPr>
          <w:rFonts w:cstheme="minorHAnsi"/>
        </w:rPr>
        <w:t>.</w:t>
      </w:r>
    </w:p>
    <w:p w14:paraId="66DCB8D3" w14:textId="2613C70E" w:rsidR="00864663" w:rsidRPr="0014460C" w:rsidRDefault="00CF2AFE" w:rsidP="0014460C">
      <w:pPr>
        <w:autoSpaceDE w:val="0"/>
        <w:autoSpaceDN w:val="0"/>
        <w:adjustRightInd w:val="0"/>
        <w:spacing w:before="240" w:after="240"/>
        <w:jc w:val="both"/>
        <w:rPr>
          <w:b/>
          <w:iCs/>
          <w:color w:val="000000"/>
        </w:rPr>
      </w:pPr>
      <w:r w:rsidRPr="0014460C">
        <w:rPr>
          <w:b/>
          <w:iCs/>
          <w:color w:val="000000"/>
        </w:rPr>
        <w:t xml:space="preserve">Community Engagement </w:t>
      </w:r>
      <w:r w:rsidR="009E6DB0" w:rsidRPr="0014460C">
        <w:rPr>
          <w:b/>
          <w:iCs/>
          <w:color w:val="000000"/>
        </w:rPr>
        <w:t>Skills</w:t>
      </w:r>
      <w:r w:rsidR="0036445B">
        <w:rPr>
          <w:b/>
          <w:iCs/>
          <w:color w:val="000000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87"/>
        <w:gridCol w:w="9103"/>
      </w:tblGrid>
      <w:tr w:rsidR="00CF1E61" w:rsidRPr="00583A08" w14:paraId="35362A52" w14:textId="77777777" w:rsidTr="0014460C">
        <w:tc>
          <w:tcPr>
            <w:tcW w:w="1795" w:type="dxa"/>
            <w:shd w:val="clear" w:color="auto" w:fill="auto"/>
            <w:vAlign w:val="center"/>
          </w:tcPr>
          <w:p w14:paraId="044B53DE" w14:textId="09BF847B" w:rsidR="00CF1E61" w:rsidRPr="0014460C" w:rsidRDefault="00CF1E6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iCs/>
                <w:color w:val="000000"/>
              </w:rPr>
            </w:pPr>
            <w:r w:rsidRPr="0014460C">
              <w:rPr>
                <w:iCs/>
                <w:color w:val="000000"/>
              </w:rPr>
              <w:t>Community Engagement Skills</w:t>
            </w:r>
          </w:p>
        </w:tc>
        <w:tc>
          <w:tcPr>
            <w:tcW w:w="11155" w:type="dxa"/>
            <w:shd w:val="clear" w:color="auto" w:fill="auto"/>
          </w:tcPr>
          <w:p w14:paraId="58DD1C0D" w14:textId="4A16F62C" w:rsidR="00CF1E61" w:rsidRPr="0014460C" w:rsidRDefault="00CF1E61" w:rsidP="00CF1E61">
            <w:pPr>
              <w:pStyle w:val="ListParagraph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before="120" w:after="120"/>
              <w:rPr>
                <w:rFonts w:cstheme="minorHAnsi"/>
              </w:rPr>
            </w:pPr>
            <w:r w:rsidRPr="0014460C">
              <w:rPr>
                <w:rFonts w:cstheme="minorHAnsi"/>
              </w:rPr>
              <w:t xml:space="preserve">Youth </w:t>
            </w:r>
            <w:r w:rsidR="008B7F7B" w:rsidRPr="0014460C">
              <w:rPr>
                <w:rFonts w:cstheme="minorHAnsi"/>
              </w:rPr>
              <w:t xml:space="preserve">show interest in making a positive impact, and </w:t>
            </w:r>
            <w:r w:rsidRPr="0014460C">
              <w:rPr>
                <w:rFonts w:cstheme="minorHAnsi"/>
              </w:rPr>
              <w:t>identify what they would like to change, strengthen or improve in their community.  (Meaningful Service)</w:t>
            </w:r>
          </w:p>
          <w:p w14:paraId="358A059A" w14:textId="62F96D33" w:rsidR="00CF1E61" w:rsidRPr="0014460C" w:rsidRDefault="00CF1E61" w:rsidP="00CF1E61">
            <w:pPr>
              <w:pStyle w:val="ListParagraph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before="120" w:after="120"/>
              <w:rPr>
                <w:rFonts w:cstheme="minorHAnsi"/>
              </w:rPr>
            </w:pPr>
            <w:r w:rsidRPr="0014460C">
              <w:rPr>
                <w:rFonts w:cstheme="minorHAnsi"/>
              </w:rPr>
              <w:t xml:space="preserve">Youth use strategies to learn more from current community sources (culture, history, diversity and inclusion, needs) and </w:t>
            </w:r>
            <w:r w:rsidR="008C78E3" w:rsidRPr="0014460C">
              <w:rPr>
                <w:rFonts w:cstheme="minorHAnsi"/>
              </w:rPr>
              <w:t xml:space="preserve">identify </w:t>
            </w:r>
            <w:r w:rsidRPr="0014460C">
              <w:rPr>
                <w:rFonts w:cstheme="minorHAnsi"/>
              </w:rPr>
              <w:t>what requires further research. (Research and Reflection)</w:t>
            </w:r>
          </w:p>
          <w:p w14:paraId="0B05A77C" w14:textId="3A4BCBD5" w:rsidR="00CF1E61" w:rsidRPr="0014460C" w:rsidRDefault="00CF1E61" w:rsidP="00CF1E61">
            <w:pPr>
              <w:pStyle w:val="ListParagraph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before="120" w:after="120"/>
              <w:rPr>
                <w:rFonts w:cstheme="minorHAnsi"/>
              </w:rPr>
            </w:pPr>
            <w:r w:rsidRPr="0014460C">
              <w:rPr>
                <w:rFonts w:cstheme="minorHAnsi"/>
              </w:rPr>
              <w:t>Youth identify potential resources and partners for service activities and work towards stablishing a shared vision and goals to address community needs. (Resources and Partnerships)</w:t>
            </w:r>
          </w:p>
          <w:p w14:paraId="72F6FEE9" w14:textId="77777777" w:rsidR="00CF1E61" w:rsidRPr="0014460C" w:rsidRDefault="00CF1E61" w:rsidP="00CF1E61">
            <w:pPr>
              <w:pStyle w:val="ListParagraph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before="120" w:after="120"/>
              <w:rPr>
                <w:rFonts w:cstheme="minorHAnsi"/>
              </w:rPr>
            </w:pPr>
            <w:r w:rsidRPr="0014460C">
              <w:rPr>
                <w:rFonts w:cstheme="minorHAnsi"/>
              </w:rPr>
              <w:t>Youth identify individual strengths and interests along with those of the group, experiencing sense of belonging, shared purpose and collaboration. (Team Awareness)</w:t>
            </w:r>
          </w:p>
          <w:p w14:paraId="089E19B3" w14:textId="77777777" w:rsidR="00CF1E61" w:rsidRPr="0014460C" w:rsidRDefault="00CF1E61" w:rsidP="00CF1E61">
            <w:pPr>
              <w:pStyle w:val="ListParagraph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before="120" w:after="120"/>
              <w:rPr>
                <w:rFonts w:cstheme="minorHAnsi"/>
              </w:rPr>
            </w:pPr>
            <w:r w:rsidRPr="0014460C">
              <w:rPr>
                <w:rFonts w:cstheme="minorHAnsi"/>
              </w:rPr>
              <w:t>Youth participate and take responsibility for developing and implementing plans, carrying out decisions, solve problems and also evaluate service experiences, enhancing their leadership. (Participation and leadership)</w:t>
            </w:r>
          </w:p>
          <w:p w14:paraId="344C8E9E" w14:textId="77777777" w:rsidR="00CF1E61" w:rsidRPr="0014460C" w:rsidRDefault="00CF1E61" w:rsidP="00CF1E61">
            <w:pPr>
              <w:pStyle w:val="ListParagraph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before="120" w:after="120"/>
              <w:rPr>
                <w:rFonts w:cstheme="minorHAnsi"/>
              </w:rPr>
            </w:pPr>
            <w:r w:rsidRPr="0014460C">
              <w:t>Youth communicate clearly and effectively with peers and the people in the community: express ideas, listen actively and disagree without starting arguments.</w:t>
            </w:r>
            <w:r w:rsidRPr="0014460C">
              <w:rPr>
                <w:rFonts w:cstheme="minorHAnsi"/>
              </w:rPr>
              <w:t xml:space="preserve"> (Communication skills)</w:t>
            </w:r>
          </w:p>
          <w:p w14:paraId="78080BC7" w14:textId="3B44A048" w:rsidR="00CF1E61" w:rsidRPr="0014460C" w:rsidRDefault="00CF1E61" w:rsidP="00CF1E61">
            <w:pPr>
              <w:pStyle w:val="ListParagraph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before="120" w:after="120"/>
              <w:rPr>
                <w:rFonts w:cstheme="minorHAnsi"/>
              </w:rPr>
            </w:pPr>
            <w:r w:rsidRPr="0014460C">
              <w:t xml:space="preserve">Youth promote understanding </w:t>
            </w:r>
            <w:r w:rsidR="008C78E3" w:rsidRPr="0014460C">
              <w:t xml:space="preserve">and inclusion </w:t>
            </w:r>
            <w:r w:rsidRPr="0014460C">
              <w:t>of diversity among all participants. The activities help</w:t>
            </w:r>
            <w:r w:rsidR="00D85849" w:rsidRPr="0014460C">
              <w:t xml:space="preserve"> them</w:t>
            </w:r>
            <w:r w:rsidRPr="0014460C">
              <w:t xml:space="preserve"> to gain understanding of multiple perspectives.</w:t>
            </w:r>
            <w:r w:rsidRPr="0014460C">
              <w:rPr>
                <w:rFonts w:cstheme="minorHAnsi"/>
              </w:rPr>
              <w:t xml:space="preserve"> (Diversity and inclusion)</w:t>
            </w:r>
          </w:p>
          <w:p w14:paraId="67B8BCF6" w14:textId="689EAA09" w:rsidR="00CF1E61" w:rsidRPr="0014460C" w:rsidRDefault="00CF1E61" w:rsidP="00C55C14">
            <w:pPr>
              <w:pStyle w:val="ListParagraph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before="120" w:after="120"/>
            </w:pPr>
            <w:r w:rsidRPr="0014460C">
              <w:t xml:space="preserve">Youth use methods to evaluate projects and </w:t>
            </w:r>
            <w:r w:rsidR="00C55C14">
              <w:t>their</w:t>
            </w:r>
            <w:r w:rsidRPr="0014460C">
              <w:t xml:space="preserve"> perception among the community. Youth make new plans based on their reflections and lessons learned. (Evaluation)</w:t>
            </w:r>
          </w:p>
        </w:tc>
      </w:tr>
    </w:tbl>
    <w:p w14:paraId="65092BFB" w14:textId="77777777" w:rsidR="00CF2BA7" w:rsidRDefault="00CF2BA7" w:rsidP="00C913C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712CD4C1" w14:textId="77777777" w:rsidR="009E6DB0" w:rsidRDefault="009E6DB0" w:rsidP="00C913C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5FEAF27D" w14:textId="77777777" w:rsidR="009E6DB0" w:rsidRDefault="009E6DB0" w:rsidP="00C913C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14743C2C" w14:textId="77777777" w:rsidR="00510194" w:rsidRDefault="00510194" w:rsidP="00C913C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4A352C5D" w14:textId="77777777" w:rsidR="00510194" w:rsidRDefault="00510194" w:rsidP="00C913C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74F3D774" w14:textId="77777777" w:rsidR="00510194" w:rsidRDefault="00510194" w:rsidP="00C913C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499D7E04" w14:textId="77777777" w:rsidR="00510194" w:rsidRDefault="00510194" w:rsidP="00C913C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39F8497A" w14:textId="77777777" w:rsidR="00510194" w:rsidRDefault="00510194" w:rsidP="00C913C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527A7FD" w14:textId="77777777" w:rsidR="00510194" w:rsidRDefault="00510194" w:rsidP="00C913C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5D644024" w14:textId="77777777" w:rsidR="00510194" w:rsidRDefault="00510194" w:rsidP="00C913C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69FD9DDC" w14:textId="77777777" w:rsidR="00510194" w:rsidRDefault="00510194" w:rsidP="00C913C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6991C395" w14:textId="1D32EE05" w:rsidR="003200C2" w:rsidRPr="006C395F" w:rsidRDefault="003200C2" w:rsidP="003200C2">
      <w:pPr>
        <w:pBdr>
          <w:bottom w:val="single" w:sz="18" w:space="1" w:color="002060"/>
        </w:pBdr>
        <w:spacing w:before="360"/>
        <w:rPr>
          <w:b/>
        </w:rPr>
      </w:pPr>
      <w:r w:rsidRPr="006C395F">
        <w:rPr>
          <w:b/>
        </w:rPr>
        <w:lastRenderedPageBreak/>
        <w:t>Youth in Development—</w:t>
      </w:r>
      <w:r>
        <w:rPr>
          <w:b/>
        </w:rPr>
        <w:t>Community Engagement</w:t>
      </w:r>
      <w:r w:rsidRPr="006C395F">
        <w:rPr>
          <w:b/>
        </w:rPr>
        <w:t xml:space="preserve"> </w:t>
      </w:r>
      <w:r w:rsidR="0014460C">
        <w:rPr>
          <w:b/>
        </w:rPr>
        <w:t xml:space="preserve">Skills </w:t>
      </w:r>
      <w:r w:rsidRPr="006C395F">
        <w:rPr>
          <w:b/>
        </w:rPr>
        <w:t>Assessment</w:t>
      </w:r>
    </w:p>
    <w:p w14:paraId="2F499629" w14:textId="77777777" w:rsidR="003200C2" w:rsidRPr="006C395F" w:rsidRDefault="003200C2" w:rsidP="003200C2">
      <w:pPr>
        <w:shd w:val="clear" w:color="auto" w:fill="002060"/>
      </w:pPr>
      <w:r w:rsidRPr="006C395F">
        <w:rPr>
          <w:b/>
        </w:rPr>
        <w:t>Instructions</w:t>
      </w:r>
      <w:r w:rsidRPr="006C395F">
        <w:t xml:space="preserve"> </w:t>
      </w:r>
    </w:p>
    <w:p w14:paraId="15036E14" w14:textId="52C6AB22" w:rsidR="003200C2" w:rsidRPr="0014460C" w:rsidRDefault="002C5558" w:rsidP="003200C2">
      <w:r>
        <w:t>For t</w:t>
      </w:r>
      <w:bookmarkStart w:id="0" w:name="_GoBack"/>
      <w:bookmarkEnd w:id="0"/>
      <w:r w:rsidR="003200C2" w:rsidRPr="006C395F">
        <w:t>he purpose of this questionnaire</w:t>
      </w:r>
      <w:r w:rsidR="00F14046">
        <w:t xml:space="preserve"> is to learn about you (</w:t>
      </w:r>
      <w:r w:rsidR="003200C2" w:rsidRPr="006C395F">
        <w:t>your thoughts, attitudes, and behaviors</w:t>
      </w:r>
      <w:r w:rsidR="00F14046">
        <w:t>) in regards of your work in community engagement projects</w:t>
      </w:r>
      <w:r w:rsidR="00BA44F4">
        <w:t>/activities</w:t>
      </w:r>
      <w:r w:rsidR="003200C2" w:rsidRPr="006C395F">
        <w:t xml:space="preserve">. There is no right or wrong answer. 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  <w:tblCaption w:val="Life Skills Assessment"/>
      </w:tblPr>
      <w:tblGrid>
        <w:gridCol w:w="613"/>
        <w:gridCol w:w="5563"/>
        <w:gridCol w:w="988"/>
        <w:gridCol w:w="449"/>
        <w:gridCol w:w="540"/>
        <w:gridCol w:w="880"/>
        <w:gridCol w:w="967"/>
        <w:gridCol w:w="790"/>
      </w:tblGrid>
      <w:tr w:rsidR="003200C2" w:rsidRPr="006C395F" w14:paraId="550493C5" w14:textId="77777777" w:rsidTr="00D64041">
        <w:trPr>
          <w:trHeight w:val="350"/>
          <w:jc w:val="center"/>
        </w:trPr>
        <w:tc>
          <w:tcPr>
            <w:tcW w:w="2862" w:type="pct"/>
            <w:gridSpan w:val="2"/>
            <w:shd w:val="clear" w:color="auto" w:fill="D5DCE4" w:themeFill="text2" w:themeFillTint="33"/>
          </w:tcPr>
          <w:p w14:paraId="3FA2A30C" w14:textId="77777777" w:rsidR="003200C2" w:rsidRPr="006C395F" w:rsidRDefault="003200C2" w:rsidP="000C2B29">
            <w:pPr>
              <w:spacing w:before="120" w:after="120"/>
              <w:rPr>
                <w:b/>
                <w:sz w:val="20"/>
                <w:szCs w:val="20"/>
              </w:rPr>
            </w:pPr>
            <w:r w:rsidRPr="006C395F">
              <w:rPr>
                <w:b/>
                <w:sz w:val="20"/>
                <w:szCs w:val="20"/>
              </w:rPr>
              <w:t>Youth Name:</w:t>
            </w:r>
          </w:p>
        </w:tc>
        <w:tc>
          <w:tcPr>
            <w:tcW w:w="666" w:type="pct"/>
            <w:gridSpan w:val="2"/>
            <w:shd w:val="clear" w:color="auto" w:fill="D5DCE4" w:themeFill="text2" w:themeFillTint="33"/>
          </w:tcPr>
          <w:p w14:paraId="5D55DC86" w14:textId="77777777" w:rsidR="003200C2" w:rsidRPr="006C395F" w:rsidRDefault="003200C2" w:rsidP="000C2B29">
            <w:pPr>
              <w:spacing w:before="120" w:after="120"/>
              <w:rPr>
                <w:b/>
                <w:sz w:val="20"/>
                <w:szCs w:val="20"/>
              </w:rPr>
            </w:pPr>
            <w:r w:rsidRPr="006C395F">
              <w:rPr>
                <w:b/>
                <w:sz w:val="20"/>
                <w:szCs w:val="20"/>
              </w:rPr>
              <w:t>Gender:</w:t>
            </w:r>
          </w:p>
        </w:tc>
        <w:tc>
          <w:tcPr>
            <w:tcW w:w="658" w:type="pct"/>
            <w:gridSpan w:val="2"/>
            <w:shd w:val="clear" w:color="auto" w:fill="D5DCE4" w:themeFill="text2" w:themeFillTint="33"/>
          </w:tcPr>
          <w:p w14:paraId="41F9E05D" w14:textId="77777777" w:rsidR="003200C2" w:rsidRPr="006C395F" w:rsidRDefault="003200C2" w:rsidP="000C2B29">
            <w:pPr>
              <w:spacing w:before="120" w:after="120"/>
              <w:rPr>
                <w:b/>
                <w:sz w:val="20"/>
                <w:szCs w:val="20"/>
              </w:rPr>
            </w:pPr>
            <w:r w:rsidRPr="006C395F">
              <w:rPr>
                <w:b/>
                <w:sz w:val="20"/>
                <w:szCs w:val="20"/>
              </w:rPr>
              <w:t>Age:</w:t>
            </w:r>
          </w:p>
        </w:tc>
        <w:tc>
          <w:tcPr>
            <w:tcW w:w="814" w:type="pct"/>
            <w:gridSpan w:val="2"/>
            <w:shd w:val="clear" w:color="auto" w:fill="D5DCE4" w:themeFill="text2" w:themeFillTint="33"/>
          </w:tcPr>
          <w:p w14:paraId="2A2127E7" w14:textId="77777777" w:rsidR="003200C2" w:rsidRPr="006C395F" w:rsidRDefault="003200C2" w:rsidP="000C2B29">
            <w:pPr>
              <w:spacing w:before="120" w:after="120"/>
              <w:rPr>
                <w:b/>
                <w:sz w:val="20"/>
                <w:szCs w:val="20"/>
              </w:rPr>
            </w:pPr>
            <w:r w:rsidRPr="006C395F">
              <w:rPr>
                <w:b/>
                <w:sz w:val="20"/>
                <w:szCs w:val="20"/>
              </w:rPr>
              <w:t>Date:</w:t>
            </w:r>
          </w:p>
        </w:tc>
      </w:tr>
      <w:tr w:rsidR="003200C2" w:rsidRPr="006C395F" w14:paraId="104C4CB4" w14:textId="77777777" w:rsidTr="005E61BE">
        <w:trPr>
          <w:trHeight w:val="305"/>
          <w:jc w:val="center"/>
        </w:trPr>
        <w:tc>
          <w:tcPr>
            <w:tcW w:w="2862" w:type="pct"/>
            <w:gridSpan w:val="2"/>
          </w:tcPr>
          <w:p w14:paraId="2BA5D804" w14:textId="23E64D44" w:rsidR="003200C2" w:rsidRPr="006C395F" w:rsidRDefault="003200C2" w:rsidP="00674D6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6C395F">
              <w:rPr>
                <w:b/>
                <w:bCs/>
                <w:iCs/>
                <w:sz w:val="20"/>
                <w:szCs w:val="20"/>
              </w:rPr>
              <w:t>This section will a</w:t>
            </w:r>
            <w:r w:rsidR="00F14046">
              <w:rPr>
                <w:b/>
                <w:bCs/>
                <w:iCs/>
                <w:sz w:val="20"/>
                <w:szCs w:val="20"/>
              </w:rPr>
              <w:t>sk what you think and feel about your experiences in community engagement</w:t>
            </w:r>
            <w:r w:rsidRPr="006C395F">
              <w:rPr>
                <w:b/>
                <w:bCs/>
                <w:iCs/>
                <w:sz w:val="20"/>
                <w:szCs w:val="20"/>
              </w:rPr>
              <w:t>. Choose the answer that</w:t>
            </w:r>
            <w:r w:rsidR="0014460C">
              <w:rPr>
                <w:b/>
                <w:bCs/>
                <w:iCs/>
                <w:sz w:val="20"/>
                <w:szCs w:val="20"/>
              </w:rPr>
              <w:t xml:space="preserve"> is closest to what you think. </w:t>
            </w:r>
            <w:r w:rsidR="00674D6F">
              <w:rPr>
                <w:b/>
                <w:bCs/>
                <w:iCs/>
                <w:sz w:val="20"/>
                <w:szCs w:val="20"/>
              </w:rPr>
              <w:t>P</w:t>
            </w:r>
            <w:r w:rsidR="001917B4">
              <w:rPr>
                <w:b/>
                <w:bCs/>
                <w:iCs/>
                <w:sz w:val="20"/>
                <w:szCs w:val="20"/>
              </w:rPr>
              <w:t xml:space="preserve">lease be honest and respond however you feel. </w:t>
            </w:r>
          </w:p>
        </w:tc>
        <w:tc>
          <w:tcPr>
            <w:tcW w:w="458" w:type="pct"/>
            <w:vAlign w:val="center"/>
          </w:tcPr>
          <w:p w14:paraId="145CD711" w14:textId="77777777" w:rsidR="003200C2" w:rsidRPr="006C395F" w:rsidRDefault="003200C2" w:rsidP="000C2B29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6C395F">
              <w:rPr>
                <w:sz w:val="20"/>
                <w:szCs w:val="20"/>
              </w:rPr>
              <w:t>Strongly Disagree</w:t>
            </w:r>
          </w:p>
        </w:tc>
        <w:tc>
          <w:tcPr>
            <w:tcW w:w="458" w:type="pct"/>
            <w:gridSpan w:val="2"/>
            <w:vAlign w:val="center"/>
          </w:tcPr>
          <w:p w14:paraId="48B350D6" w14:textId="77777777" w:rsidR="003200C2" w:rsidRPr="006C395F" w:rsidRDefault="003200C2" w:rsidP="000C2B29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6C395F">
              <w:rPr>
                <w:sz w:val="20"/>
                <w:szCs w:val="20"/>
              </w:rPr>
              <w:t>Disagree</w:t>
            </w:r>
          </w:p>
        </w:tc>
        <w:tc>
          <w:tcPr>
            <w:tcW w:w="408" w:type="pct"/>
            <w:vAlign w:val="center"/>
          </w:tcPr>
          <w:p w14:paraId="2230FB49" w14:textId="77777777" w:rsidR="003200C2" w:rsidRPr="006C395F" w:rsidRDefault="003200C2" w:rsidP="000C2B29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6C395F">
              <w:rPr>
                <w:sz w:val="20"/>
                <w:szCs w:val="20"/>
              </w:rPr>
              <w:t>Agree</w:t>
            </w:r>
          </w:p>
        </w:tc>
        <w:tc>
          <w:tcPr>
            <w:tcW w:w="448" w:type="pct"/>
            <w:vAlign w:val="center"/>
          </w:tcPr>
          <w:p w14:paraId="4C24D551" w14:textId="77777777" w:rsidR="003200C2" w:rsidRPr="006C395F" w:rsidRDefault="003200C2" w:rsidP="000C2B29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6C395F">
              <w:rPr>
                <w:sz w:val="20"/>
                <w:szCs w:val="20"/>
              </w:rPr>
              <w:t>Strongly Agree</w:t>
            </w:r>
          </w:p>
        </w:tc>
        <w:tc>
          <w:tcPr>
            <w:tcW w:w="366" w:type="pct"/>
            <w:shd w:val="clear" w:color="auto" w:fill="F2F2F2" w:themeFill="background1" w:themeFillShade="F2"/>
            <w:vAlign w:val="center"/>
          </w:tcPr>
          <w:p w14:paraId="3C186E4D" w14:textId="77777777" w:rsidR="003200C2" w:rsidRPr="006C395F" w:rsidRDefault="003200C2" w:rsidP="000C2B29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6C395F">
              <w:rPr>
                <w:sz w:val="20"/>
                <w:szCs w:val="20"/>
              </w:rPr>
              <w:t>Score</w:t>
            </w:r>
          </w:p>
        </w:tc>
      </w:tr>
      <w:tr w:rsidR="00683393" w:rsidRPr="006C395F" w:rsidDel="00AC3851" w14:paraId="0E801471" w14:textId="77777777" w:rsidTr="005E61BE">
        <w:trPr>
          <w:trHeight w:val="305"/>
          <w:jc w:val="center"/>
        </w:trPr>
        <w:tc>
          <w:tcPr>
            <w:tcW w:w="284" w:type="pct"/>
          </w:tcPr>
          <w:p w14:paraId="34380EE3" w14:textId="77777777" w:rsidR="00683393" w:rsidRPr="006C395F" w:rsidDel="00AC3851" w:rsidRDefault="00683393" w:rsidP="000C2B29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60" w:after="60"/>
              <w:rPr>
                <w:rFonts w:cs="TimesNewRomanPS-ItalicMT"/>
                <w:iCs/>
                <w:sz w:val="20"/>
                <w:szCs w:val="20"/>
              </w:rPr>
            </w:pPr>
          </w:p>
        </w:tc>
        <w:tc>
          <w:tcPr>
            <w:tcW w:w="2578" w:type="pct"/>
          </w:tcPr>
          <w:p w14:paraId="659FDD39" w14:textId="41BEE4DE" w:rsidR="00683393" w:rsidRPr="00C21EFF" w:rsidDel="00AC3851" w:rsidRDefault="0062678C" w:rsidP="008A0E73">
            <w:pPr>
              <w:autoSpaceDE w:val="0"/>
              <w:autoSpaceDN w:val="0"/>
              <w:adjustRightInd w:val="0"/>
              <w:spacing w:before="60" w:after="60"/>
              <w:rPr>
                <w:rFonts w:cstheme="minorHAnsi"/>
              </w:rPr>
            </w:pPr>
            <w:r w:rsidRPr="00C21EFF">
              <w:rPr>
                <w:rFonts w:cstheme="minorHAnsi"/>
              </w:rPr>
              <w:t xml:space="preserve">I </w:t>
            </w:r>
            <w:r w:rsidR="008A0E73">
              <w:rPr>
                <w:rFonts w:cstheme="minorHAnsi"/>
              </w:rPr>
              <w:t>want to make</w:t>
            </w:r>
            <w:r w:rsidRPr="00C21EFF">
              <w:rPr>
                <w:rFonts w:cstheme="minorHAnsi"/>
              </w:rPr>
              <w:t xml:space="preserve"> a positive impact in my community</w:t>
            </w:r>
            <w:r w:rsidR="00DA5B75">
              <w:rPr>
                <w:rFonts w:cstheme="minorHAnsi"/>
              </w:rPr>
              <w:t>.</w:t>
            </w:r>
          </w:p>
        </w:tc>
        <w:tc>
          <w:tcPr>
            <w:tcW w:w="458" w:type="pct"/>
          </w:tcPr>
          <w:p w14:paraId="40F6CDD7" w14:textId="77777777" w:rsidR="00683393" w:rsidRPr="006C395F" w:rsidDel="00AC3851" w:rsidRDefault="00683393" w:rsidP="000C2B29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58" w:type="pct"/>
            <w:gridSpan w:val="2"/>
          </w:tcPr>
          <w:p w14:paraId="57438DCA" w14:textId="77777777" w:rsidR="00683393" w:rsidRPr="006C395F" w:rsidDel="00AC3851" w:rsidRDefault="00683393" w:rsidP="000C2B29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14:paraId="55A372AC" w14:textId="77777777" w:rsidR="00683393" w:rsidRPr="006C395F" w:rsidDel="00AC3851" w:rsidRDefault="00683393" w:rsidP="000C2B29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48" w:type="pct"/>
          </w:tcPr>
          <w:p w14:paraId="7A7306B9" w14:textId="77777777" w:rsidR="00683393" w:rsidRPr="006C395F" w:rsidDel="00AC3851" w:rsidRDefault="00683393" w:rsidP="000C2B29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F2F2F2" w:themeFill="background1" w:themeFillShade="F2"/>
          </w:tcPr>
          <w:p w14:paraId="29D5EA09" w14:textId="77777777" w:rsidR="00683393" w:rsidRPr="006C395F" w:rsidDel="00AC3851" w:rsidRDefault="00683393" w:rsidP="000C2B29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7E755F" w:rsidRPr="006C395F" w:rsidDel="00AC3851" w14:paraId="03F814C9" w14:textId="77777777" w:rsidTr="005E61BE">
        <w:trPr>
          <w:trHeight w:val="305"/>
          <w:jc w:val="center"/>
        </w:trPr>
        <w:tc>
          <w:tcPr>
            <w:tcW w:w="284" w:type="pct"/>
          </w:tcPr>
          <w:p w14:paraId="51DA2C01" w14:textId="77777777" w:rsidR="007E755F" w:rsidRPr="006C395F" w:rsidDel="00AC3851" w:rsidRDefault="007E755F" w:rsidP="0062678C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60" w:after="60"/>
              <w:rPr>
                <w:rFonts w:cs="TimesNewRomanPS-ItalicMT"/>
                <w:iCs/>
                <w:sz w:val="20"/>
                <w:szCs w:val="20"/>
              </w:rPr>
            </w:pPr>
          </w:p>
        </w:tc>
        <w:tc>
          <w:tcPr>
            <w:tcW w:w="2578" w:type="pct"/>
          </w:tcPr>
          <w:p w14:paraId="39D6F23D" w14:textId="31CAC310" w:rsidR="007E755F" w:rsidRPr="00C21EFF" w:rsidRDefault="007E755F" w:rsidP="007E755F">
            <w:pPr>
              <w:autoSpaceDE w:val="0"/>
              <w:autoSpaceDN w:val="0"/>
              <w:adjustRightInd w:val="0"/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 xml:space="preserve">I know how to assess the needs of my community. </w:t>
            </w:r>
          </w:p>
        </w:tc>
        <w:tc>
          <w:tcPr>
            <w:tcW w:w="458" w:type="pct"/>
          </w:tcPr>
          <w:p w14:paraId="0617D9C4" w14:textId="77777777" w:rsidR="007E755F" w:rsidRPr="006C395F" w:rsidDel="00AC3851" w:rsidRDefault="007E755F" w:rsidP="0062678C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58" w:type="pct"/>
            <w:gridSpan w:val="2"/>
          </w:tcPr>
          <w:p w14:paraId="5C09F23E" w14:textId="77777777" w:rsidR="007E755F" w:rsidRPr="006C395F" w:rsidDel="00AC3851" w:rsidRDefault="007E755F" w:rsidP="0062678C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14:paraId="049F1DA7" w14:textId="77777777" w:rsidR="007E755F" w:rsidRPr="006C395F" w:rsidDel="00AC3851" w:rsidRDefault="007E755F" w:rsidP="0062678C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48" w:type="pct"/>
          </w:tcPr>
          <w:p w14:paraId="67413D13" w14:textId="77777777" w:rsidR="007E755F" w:rsidRPr="006C395F" w:rsidDel="00AC3851" w:rsidRDefault="007E755F" w:rsidP="0062678C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F2F2F2" w:themeFill="background1" w:themeFillShade="F2"/>
          </w:tcPr>
          <w:p w14:paraId="4CD0DE97" w14:textId="77777777" w:rsidR="007E755F" w:rsidRPr="006C395F" w:rsidDel="00AC3851" w:rsidRDefault="007E755F" w:rsidP="0062678C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62678C" w:rsidRPr="006C395F" w:rsidDel="00AC3851" w14:paraId="59DDF1E3" w14:textId="77777777" w:rsidTr="005E61BE">
        <w:trPr>
          <w:trHeight w:val="305"/>
          <w:jc w:val="center"/>
        </w:trPr>
        <w:tc>
          <w:tcPr>
            <w:tcW w:w="284" w:type="pct"/>
          </w:tcPr>
          <w:p w14:paraId="60805FEB" w14:textId="77777777" w:rsidR="0062678C" w:rsidRPr="006C395F" w:rsidDel="00AC3851" w:rsidRDefault="0062678C" w:rsidP="0062678C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60" w:after="60"/>
              <w:rPr>
                <w:rFonts w:cs="TimesNewRomanPS-ItalicMT"/>
                <w:iCs/>
                <w:sz w:val="20"/>
                <w:szCs w:val="20"/>
              </w:rPr>
            </w:pPr>
          </w:p>
        </w:tc>
        <w:tc>
          <w:tcPr>
            <w:tcW w:w="2578" w:type="pct"/>
          </w:tcPr>
          <w:p w14:paraId="37ECABBD" w14:textId="1161EBD9" w:rsidR="0062678C" w:rsidRPr="00C21EFF" w:rsidRDefault="0062678C" w:rsidP="007E755F">
            <w:pPr>
              <w:autoSpaceDE w:val="0"/>
              <w:autoSpaceDN w:val="0"/>
              <w:adjustRightInd w:val="0"/>
              <w:spacing w:before="60" w:after="60"/>
              <w:rPr>
                <w:rFonts w:cstheme="minorHAnsi"/>
              </w:rPr>
            </w:pPr>
            <w:r w:rsidRPr="00C21EFF">
              <w:rPr>
                <w:rFonts w:cstheme="minorHAnsi"/>
              </w:rPr>
              <w:t xml:space="preserve">I </w:t>
            </w:r>
            <w:r w:rsidR="007E755F">
              <w:rPr>
                <w:rFonts w:cstheme="minorHAnsi"/>
              </w:rPr>
              <w:t>can</w:t>
            </w:r>
            <w:r w:rsidR="002F3766">
              <w:rPr>
                <w:rFonts w:cstheme="minorHAnsi"/>
              </w:rPr>
              <w:t xml:space="preserve"> </w:t>
            </w:r>
            <w:r w:rsidRPr="00C21EFF">
              <w:rPr>
                <w:rFonts w:cstheme="minorHAnsi"/>
              </w:rPr>
              <w:t>identify project</w:t>
            </w:r>
            <w:r w:rsidR="008A0E73">
              <w:rPr>
                <w:rFonts w:cstheme="minorHAnsi"/>
              </w:rPr>
              <w:t>s</w:t>
            </w:r>
            <w:r w:rsidR="00BA44F4">
              <w:rPr>
                <w:rFonts w:cstheme="minorHAnsi"/>
              </w:rPr>
              <w:t>/activities</w:t>
            </w:r>
            <w:r w:rsidR="008A0E73">
              <w:rPr>
                <w:rFonts w:cstheme="minorHAnsi"/>
              </w:rPr>
              <w:t xml:space="preserve"> </w:t>
            </w:r>
            <w:r w:rsidR="00796A12" w:rsidRPr="00C21EFF">
              <w:rPr>
                <w:rFonts w:cstheme="minorHAnsi"/>
              </w:rPr>
              <w:t xml:space="preserve">that </w:t>
            </w:r>
            <w:r w:rsidR="00687E7F">
              <w:rPr>
                <w:rFonts w:cstheme="minorHAnsi"/>
              </w:rPr>
              <w:t>will</w:t>
            </w:r>
            <w:r w:rsidR="008A0E73">
              <w:rPr>
                <w:rFonts w:cstheme="minorHAnsi"/>
              </w:rPr>
              <w:t xml:space="preserve"> </w:t>
            </w:r>
            <w:r w:rsidR="00DA5B75">
              <w:rPr>
                <w:rFonts w:cstheme="minorHAnsi"/>
              </w:rPr>
              <w:t>improve</w:t>
            </w:r>
            <w:r w:rsidR="00796A12" w:rsidRPr="00C21EFF">
              <w:rPr>
                <w:rFonts w:cstheme="minorHAnsi"/>
              </w:rPr>
              <w:t xml:space="preserve"> </w:t>
            </w:r>
            <w:r w:rsidR="00F359B4">
              <w:rPr>
                <w:rFonts w:cstheme="minorHAnsi"/>
              </w:rPr>
              <w:t>my</w:t>
            </w:r>
            <w:r w:rsidRPr="00C21EFF">
              <w:rPr>
                <w:rFonts w:cstheme="minorHAnsi"/>
              </w:rPr>
              <w:t xml:space="preserve"> community</w:t>
            </w:r>
            <w:r w:rsidR="001917B4">
              <w:rPr>
                <w:rFonts w:cstheme="minorHAnsi"/>
              </w:rPr>
              <w:t>.</w:t>
            </w:r>
            <w:r w:rsidRPr="00C21EFF">
              <w:rPr>
                <w:rFonts w:cstheme="minorHAnsi"/>
              </w:rPr>
              <w:t xml:space="preserve"> </w:t>
            </w:r>
          </w:p>
        </w:tc>
        <w:tc>
          <w:tcPr>
            <w:tcW w:w="458" w:type="pct"/>
          </w:tcPr>
          <w:p w14:paraId="0D8544AF" w14:textId="77777777" w:rsidR="0062678C" w:rsidRPr="006C395F" w:rsidDel="00AC3851" w:rsidRDefault="0062678C" w:rsidP="0062678C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58" w:type="pct"/>
            <w:gridSpan w:val="2"/>
          </w:tcPr>
          <w:p w14:paraId="4CA8AAF1" w14:textId="77777777" w:rsidR="0062678C" w:rsidRPr="006C395F" w:rsidDel="00AC3851" w:rsidRDefault="0062678C" w:rsidP="0062678C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14:paraId="7DB2B052" w14:textId="77777777" w:rsidR="0062678C" w:rsidRPr="006C395F" w:rsidDel="00AC3851" w:rsidRDefault="0062678C" w:rsidP="0062678C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48" w:type="pct"/>
          </w:tcPr>
          <w:p w14:paraId="4B2332A6" w14:textId="77777777" w:rsidR="0062678C" w:rsidRPr="006C395F" w:rsidDel="00AC3851" w:rsidRDefault="0062678C" w:rsidP="0062678C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F2F2F2" w:themeFill="background1" w:themeFillShade="F2"/>
          </w:tcPr>
          <w:p w14:paraId="205AE3B2" w14:textId="77777777" w:rsidR="0062678C" w:rsidRPr="006C395F" w:rsidDel="00AC3851" w:rsidRDefault="0062678C" w:rsidP="0062678C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62678C" w:rsidRPr="006C395F" w:rsidDel="00AC3851" w14:paraId="6E703132" w14:textId="77777777" w:rsidTr="005E61BE">
        <w:trPr>
          <w:trHeight w:val="305"/>
          <w:jc w:val="center"/>
        </w:trPr>
        <w:tc>
          <w:tcPr>
            <w:tcW w:w="284" w:type="pct"/>
          </w:tcPr>
          <w:p w14:paraId="22F8F7E4" w14:textId="77777777" w:rsidR="0062678C" w:rsidRPr="006C395F" w:rsidDel="00AC3851" w:rsidRDefault="0062678C" w:rsidP="0062678C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60" w:after="60"/>
              <w:rPr>
                <w:rFonts w:cs="TimesNewRomanPS-ItalicMT"/>
                <w:iCs/>
                <w:sz w:val="20"/>
                <w:szCs w:val="20"/>
              </w:rPr>
            </w:pPr>
          </w:p>
        </w:tc>
        <w:tc>
          <w:tcPr>
            <w:tcW w:w="2578" w:type="pct"/>
          </w:tcPr>
          <w:p w14:paraId="444AA418" w14:textId="7BAC55AB" w:rsidR="0062678C" w:rsidRPr="00C21EFF" w:rsidRDefault="00B75776" w:rsidP="001917B4">
            <w:pPr>
              <w:autoSpaceDE w:val="0"/>
              <w:autoSpaceDN w:val="0"/>
              <w:adjustRightInd w:val="0"/>
              <w:spacing w:before="60" w:after="60"/>
              <w:rPr>
                <w:rFonts w:cstheme="minorHAnsi"/>
              </w:rPr>
            </w:pPr>
            <w:r w:rsidRPr="00C21EFF">
              <w:rPr>
                <w:rFonts w:cstheme="minorHAnsi"/>
              </w:rPr>
              <w:t>I consider th</w:t>
            </w:r>
            <w:r w:rsidR="00F359B4">
              <w:rPr>
                <w:rFonts w:cstheme="minorHAnsi"/>
              </w:rPr>
              <w:t>e traditions, history and strengths</w:t>
            </w:r>
            <w:r w:rsidRPr="00C21EFF">
              <w:rPr>
                <w:rFonts w:cstheme="minorHAnsi"/>
              </w:rPr>
              <w:t xml:space="preserve"> of the community when making decisions</w:t>
            </w:r>
            <w:r w:rsidR="00DC3425">
              <w:rPr>
                <w:rFonts w:cstheme="minorHAnsi"/>
              </w:rPr>
              <w:t xml:space="preserve"> about projects</w:t>
            </w:r>
            <w:r w:rsidR="00BA44F4">
              <w:rPr>
                <w:rFonts w:cstheme="minorHAnsi"/>
              </w:rPr>
              <w:t>/activities</w:t>
            </w:r>
            <w:r w:rsidRPr="00C21EFF">
              <w:rPr>
                <w:rFonts w:cstheme="minorHAnsi"/>
              </w:rPr>
              <w:t xml:space="preserve">. </w:t>
            </w:r>
          </w:p>
        </w:tc>
        <w:tc>
          <w:tcPr>
            <w:tcW w:w="458" w:type="pct"/>
          </w:tcPr>
          <w:p w14:paraId="7E860462" w14:textId="77777777" w:rsidR="0062678C" w:rsidRPr="006C395F" w:rsidDel="00AC3851" w:rsidRDefault="0062678C" w:rsidP="00333590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58" w:type="pct"/>
            <w:gridSpan w:val="2"/>
          </w:tcPr>
          <w:p w14:paraId="7663115E" w14:textId="77777777" w:rsidR="0062678C" w:rsidRPr="006C395F" w:rsidDel="00AC3851" w:rsidRDefault="0062678C" w:rsidP="00333590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14:paraId="519E4765" w14:textId="77777777" w:rsidR="0062678C" w:rsidRPr="006C395F" w:rsidDel="00AC3851" w:rsidRDefault="0062678C" w:rsidP="00333590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48" w:type="pct"/>
          </w:tcPr>
          <w:p w14:paraId="4025DE75" w14:textId="77777777" w:rsidR="0062678C" w:rsidRPr="006C395F" w:rsidDel="00AC3851" w:rsidRDefault="0062678C" w:rsidP="00333590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F2F2F2" w:themeFill="background1" w:themeFillShade="F2"/>
          </w:tcPr>
          <w:p w14:paraId="07D41682" w14:textId="77777777" w:rsidR="0062678C" w:rsidRPr="006C395F" w:rsidDel="00AC3851" w:rsidRDefault="0062678C" w:rsidP="00333590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62678C" w:rsidRPr="006C395F" w:rsidDel="00AC3851" w14:paraId="30B294B5" w14:textId="77777777" w:rsidTr="005E61BE">
        <w:trPr>
          <w:trHeight w:val="305"/>
          <w:jc w:val="center"/>
        </w:trPr>
        <w:tc>
          <w:tcPr>
            <w:tcW w:w="284" w:type="pct"/>
          </w:tcPr>
          <w:p w14:paraId="5401DCEE" w14:textId="77777777" w:rsidR="0062678C" w:rsidRPr="006C395F" w:rsidDel="00AC3851" w:rsidRDefault="0062678C" w:rsidP="00333590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60" w:after="60"/>
              <w:rPr>
                <w:rFonts w:cs="TimesNewRomanPS-ItalicMT"/>
                <w:iCs/>
                <w:sz w:val="20"/>
                <w:szCs w:val="20"/>
              </w:rPr>
            </w:pPr>
          </w:p>
        </w:tc>
        <w:tc>
          <w:tcPr>
            <w:tcW w:w="2578" w:type="pct"/>
          </w:tcPr>
          <w:p w14:paraId="668572B2" w14:textId="78BBF227" w:rsidR="0062678C" w:rsidRPr="00C21EFF" w:rsidRDefault="0062678C" w:rsidP="001917B4">
            <w:pPr>
              <w:autoSpaceDE w:val="0"/>
              <w:autoSpaceDN w:val="0"/>
              <w:adjustRightInd w:val="0"/>
              <w:spacing w:before="60" w:after="60"/>
              <w:rPr>
                <w:rFonts w:cstheme="minorHAnsi"/>
              </w:rPr>
            </w:pPr>
            <w:r w:rsidRPr="00C21EFF">
              <w:rPr>
                <w:rFonts w:cstheme="minorHAnsi"/>
              </w:rPr>
              <w:t xml:space="preserve">I can identify key community partners and </w:t>
            </w:r>
            <w:r w:rsidR="00DA5B75">
              <w:rPr>
                <w:rFonts w:cstheme="minorHAnsi"/>
              </w:rPr>
              <w:t>resources</w:t>
            </w:r>
            <w:r w:rsidR="00BA44F4">
              <w:rPr>
                <w:rStyle w:val="FootnoteReference"/>
                <w:rFonts w:cstheme="minorHAnsi"/>
              </w:rPr>
              <w:footnoteReference w:id="1"/>
            </w:r>
            <w:r w:rsidRPr="00C21EFF">
              <w:rPr>
                <w:rFonts w:cstheme="minorHAnsi"/>
              </w:rPr>
              <w:t xml:space="preserve"> </w:t>
            </w:r>
            <w:r w:rsidR="00F359B4">
              <w:rPr>
                <w:rFonts w:cstheme="minorHAnsi"/>
              </w:rPr>
              <w:t>needed for a project</w:t>
            </w:r>
            <w:r w:rsidR="00BA44F4">
              <w:rPr>
                <w:rFonts w:cstheme="minorHAnsi"/>
              </w:rPr>
              <w:t>/activity</w:t>
            </w:r>
            <w:r w:rsidR="00DA5B75">
              <w:rPr>
                <w:rFonts w:cstheme="minorHAnsi"/>
              </w:rPr>
              <w:t>.</w:t>
            </w:r>
          </w:p>
        </w:tc>
        <w:tc>
          <w:tcPr>
            <w:tcW w:w="458" w:type="pct"/>
          </w:tcPr>
          <w:p w14:paraId="288E0782" w14:textId="77777777" w:rsidR="0062678C" w:rsidRPr="006C395F" w:rsidDel="00AC3851" w:rsidRDefault="0062678C" w:rsidP="0062678C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58" w:type="pct"/>
            <w:gridSpan w:val="2"/>
          </w:tcPr>
          <w:p w14:paraId="6BC2CED4" w14:textId="77777777" w:rsidR="0062678C" w:rsidRPr="006C395F" w:rsidDel="00AC3851" w:rsidRDefault="0062678C" w:rsidP="0062678C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14:paraId="2B859B98" w14:textId="77777777" w:rsidR="0062678C" w:rsidRPr="006C395F" w:rsidDel="00AC3851" w:rsidRDefault="0062678C" w:rsidP="0062678C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48" w:type="pct"/>
          </w:tcPr>
          <w:p w14:paraId="3FAEE45F" w14:textId="77777777" w:rsidR="0062678C" w:rsidRPr="006C395F" w:rsidDel="00AC3851" w:rsidRDefault="0062678C" w:rsidP="0062678C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F2F2F2" w:themeFill="background1" w:themeFillShade="F2"/>
          </w:tcPr>
          <w:p w14:paraId="337BD54C" w14:textId="77777777" w:rsidR="0062678C" w:rsidRPr="006C395F" w:rsidDel="00AC3851" w:rsidRDefault="0062678C" w:rsidP="0062678C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62678C" w:rsidRPr="006C395F" w:rsidDel="00AC3851" w14:paraId="7E4FF90A" w14:textId="77777777" w:rsidTr="005E61BE">
        <w:trPr>
          <w:trHeight w:val="305"/>
          <w:jc w:val="center"/>
        </w:trPr>
        <w:tc>
          <w:tcPr>
            <w:tcW w:w="284" w:type="pct"/>
          </w:tcPr>
          <w:p w14:paraId="4032FC38" w14:textId="77777777" w:rsidR="0062678C" w:rsidRPr="006C395F" w:rsidDel="00AC3851" w:rsidRDefault="0062678C" w:rsidP="0062678C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60" w:after="60"/>
              <w:rPr>
                <w:rFonts w:cs="TimesNewRomanPS-ItalicMT"/>
                <w:iCs/>
                <w:sz w:val="20"/>
                <w:szCs w:val="20"/>
              </w:rPr>
            </w:pPr>
          </w:p>
        </w:tc>
        <w:tc>
          <w:tcPr>
            <w:tcW w:w="2578" w:type="pct"/>
          </w:tcPr>
          <w:p w14:paraId="7F02BFEA" w14:textId="2A6EE790" w:rsidR="0062678C" w:rsidRPr="00C21EFF" w:rsidRDefault="0062678C" w:rsidP="004E4222">
            <w:pPr>
              <w:autoSpaceDE w:val="0"/>
              <w:autoSpaceDN w:val="0"/>
              <w:adjustRightInd w:val="0"/>
              <w:spacing w:before="60" w:after="60"/>
              <w:rPr>
                <w:rFonts w:cstheme="minorHAnsi"/>
              </w:rPr>
            </w:pPr>
            <w:r w:rsidRPr="00C21EFF">
              <w:rPr>
                <w:rFonts w:cstheme="minorHAnsi"/>
              </w:rPr>
              <w:t xml:space="preserve">I </w:t>
            </w:r>
            <w:r w:rsidR="004E4222">
              <w:rPr>
                <w:rFonts w:cstheme="minorHAnsi"/>
              </w:rPr>
              <w:t>know how to</w:t>
            </w:r>
            <w:r w:rsidRPr="00C21EFF">
              <w:rPr>
                <w:rFonts w:cstheme="minorHAnsi"/>
              </w:rPr>
              <w:t xml:space="preserve"> bring people together to </w:t>
            </w:r>
            <w:r w:rsidR="008A0E73">
              <w:rPr>
                <w:rFonts w:cstheme="minorHAnsi"/>
              </w:rPr>
              <w:t>create a</w:t>
            </w:r>
            <w:r w:rsidR="008A0E73" w:rsidRPr="00C21EFF">
              <w:rPr>
                <w:rFonts w:cstheme="minorHAnsi"/>
              </w:rPr>
              <w:t xml:space="preserve"> </w:t>
            </w:r>
            <w:r w:rsidRPr="00C21EFF">
              <w:rPr>
                <w:rFonts w:cstheme="minorHAnsi"/>
              </w:rPr>
              <w:t xml:space="preserve">shared vision and </w:t>
            </w:r>
            <w:r w:rsidR="008A0E73">
              <w:rPr>
                <w:rFonts w:cstheme="minorHAnsi"/>
              </w:rPr>
              <w:t>work together</w:t>
            </w:r>
            <w:r w:rsidR="008A0E73" w:rsidRPr="00C21EFF">
              <w:rPr>
                <w:rFonts w:cstheme="minorHAnsi"/>
              </w:rPr>
              <w:t xml:space="preserve"> </w:t>
            </w:r>
            <w:r w:rsidRPr="00C21EFF">
              <w:rPr>
                <w:rFonts w:cstheme="minorHAnsi"/>
              </w:rPr>
              <w:t>for the community</w:t>
            </w:r>
            <w:r w:rsidR="001917B4">
              <w:rPr>
                <w:rFonts w:cstheme="minorHAnsi"/>
              </w:rPr>
              <w:t>.</w:t>
            </w:r>
            <w:r w:rsidRPr="00C21EFF">
              <w:rPr>
                <w:rFonts w:cstheme="minorHAnsi"/>
              </w:rPr>
              <w:t xml:space="preserve"> </w:t>
            </w:r>
          </w:p>
        </w:tc>
        <w:tc>
          <w:tcPr>
            <w:tcW w:w="458" w:type="pct"/>
          </w:tcPr>
          <w:p w14:paraId="27897077" w14:textId="77777777" w:rsidR="0062678C" w:rsidRPr="006C395F" w:rsidDel="00AC3851" w:rsidRDefault="0062678C" w:rsidP="0062678C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58" w:type="pct"/>
            <w:gridSpan w:val="2"/>
          </w:tcPr>
          <w:p w14:paraId="5EAC53D4" w14:textId="77777777" w:rsidR="0062678C" w:rsidRPr="006C395F" w:rsidDel="00AC3851" w:rsidRDefault="0062678C" w:rsidP="0062678C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14:paraId="1418DA9D" w14:textId="77777777" w:rsidR="0062678C" w:rsidRPr="006C395F" w:rsidDel="00AC3851" w:rsidRDefault="0062678C" w:rsidP="0062678C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48" w:type="pct"/>
          </w:tcPr>
          <w:p w14:paraId="18877069" w14:textId="77777777" w:rsidR="0062678C" w:rsidRPr="006C395F" w:rsidDel="00AC3851" w:rsidRDefault="0062678C" w:rsidP="0062678C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F2F2F2" w:themeFill="background1" w:themeFillShade="F2"/>
          </w:tcPr>
          <w:p w14:paraId="1EF0288A" w14:textId="77777777" w:rsidR="0062678C" w:rsidRPr="006C395F" w:rsidDel="00AC3851" w:rsidRDefault="0062678C" w:rsidP="0062678C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62678C" w:rsidRPr="006C395F" w:rsidDel="00AC3851" w14:paraId="0653F248" w14:textId="77777777" w:rsidTr="005E61BE">
        <w:trPr>
          <w:trHeight w:val="305"/>
          <w:jc w:val="center"/>
        </w:trPr>
        <w:tc>
          <w:tcPr>
            <w:tcW w:w="284" w:type="pct"/>
          </w:tcPr>
          <w:p w14:paraId="502F6FA2" w14:textId="77777777" w:rsidR="0062678C" w:rsidRPr="006C395F" w:rsidDel="00AC3851" w:rsidRDefault="0062678C" w:rsidP="0062678C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60" w:after="60"/>
              <w:rPr>
                <w:rFonts w:cs="TimesNewRomanPS-ItalicMT"/>
                <w:iCs/>
                <w:sz w:val="20"/>
                <w:szCs w:val="20"/>
              </w:rPr>
            </w:pPr>
          </w:p>
        </w:tc>
        <w:tc>
          <w:tcPr>
            <w:tcW w:w="2578" w:type="pct"/>
          </w:tcPr>
          <w:p w14:paraId="46DA7A5C" w14:textId="7501CEA6" w:rsidR="0062678C" w:rsidRPr="00C21EFF" w:rsidRDefault="00A87ECB" w:rsidP="00A87ECB">
            <w:pPr>
              <w:autoSpaceDE w:val="0"/>
              <w:autoSpaceDN w:val="0"/>
              <w:adjustRightInd w:val="0"/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I can</w:t>
            </w:r>
            <w:r w:rsidR="008A0E73">
              <w:rPr>
                <w:rFonts w:cstheme="minorHAnsi"/>
              </w:rPr>
              <w:t xml:space="preserve"> </w:t>
            </w:r>
            <w:r w:rsidR="0062678C" w:rsidRPr="00C21EFF">
              <w:rPr>
                <w:rFonts w:cstheme="minorHAnsi"/>
              </w:rPr>
              <w:t xml:space="preserve">use my strengths </w:t>
            </w:r>
            <w:r w:rsidR="008A0E73">
              <w:rPr>
                <w:rFonts w:cstheme="minorHAnsi"/>
              </w:rPr>
              <w:t>to</w:t>
            </w:r>
            <w:r>
              <w:rPr>
                <w:rFonts w:cstheme="minorHAnsi"/>
              </w:rPr>
              <w:t xml:space="preserve"> </w:t>
            </w:r>
            <w:r w:rsidR="008A0E73">
              <w:rPr>
                <w:rFonts w:cstheme="minorHAnsi"/>
              </w:rPr>
              <w:t>help</w:t>
            </w:r>
            <w:r w:rsidR="008A0E73" w:rsidRPr="00C21EFF">
              <w:rPr>
                <w:rFonts w:cstheme="minorHAnsi"/>
              </w:rPr>
              <w:t xml:space="preserve"> </w:t>
            </w:r>
            <w:r w:rsidR="0062678C" w:rsidRPr="00C21EFF">
              <w:rPr>
                <w:rFonts w:cstheme="minorHAnsi"/>
              </w:rPr>
              <w:t xml:space="preserve">the </w:t>
            </w:r>
            <w:r w:rsidR="00DC3425">
              <w:rPr>
                <w:rFonts w:cstheme="minorHAnsi"/>
              </w:rPr>
              <w:t>project</w:t>
            </w:r>
            <w:r w:rsidR="00BA44F4">
              <w:rPr>
                <w:rFonts w:cstheme="minorHAnsi"/>
              </w:rPr>
              <w:t>/activity</w:t>
            </w:r>
            <w:r w:rsidR="00DC3425">
              <w:rPr>
                <w:rFonts w:cstheme="minorHAnsi"/>
              </w:rPr>
              <w:t xml:space="preserve"> </w:t>
            </w:r>
            <w:r w:rsidR="0062678C" w:rsidRPr="00C21EFF">
              <w:rPr>
                <w:rFonts w:cstheme="minorHAnsi"/>
              </w:rPr>
              <w:t>team and the community</w:t>
            </w:r>
            <w:r w:rsidR="001917B4">
              <w:rPr>
                <w:rFonts w:cstheme="minorHAnsi"/>
              </w:rPr>
              <w:t>.</w:t>
            </w:r>
            <w:r w:rsidR="0062678C" w:rsidRPr="00C21EFF">
              <w:rPr>
                <w:rFonts w:cstheme="minorHAnsi"/>
              </w:rPr>
              <w:t xml:space="preserve"> </w:t>
            </w:r>
          </w:p>
        </w:tc>
        <w:tc>
          <w:tcPr>
            <w:tcW w:w="458" w:type="pct"/>
          </w:tcPr>
          <w:p w14:paraId="4694F376" w14:textId="77777777" w:rsidR="0062678C" w:rsidRPr="006C395F" w:rsidDel="00AC3851" w:rsidRDefault="0062678C" w:rsidP="0062678C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58" w:type="pct"/>
            <w:gridSpan w:val="2"/>
          </w:tcPr>
          <w:p w14:paraId="5B4CE01D" w14:textId="77777777" w:rsidR="0062678C" w:rsidRPr="006C395F" w:rsidDel="00AC3851" w:rsidRDefault="0062678C" w:rsidP="0062678C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14:paraId="2F3EA81B" w14:textId="77777777" w:rsidR="0062678C" w:rsidRPr="006C395F" w:rsidDel="00AC3851" w:rsidRDefault="0062678C" w:rsidP="0062678C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48" w:type="pct"/>
          </w:tcPr>
          <w:p w14:paraId="11C3D90C" w14:textId="77777777" w:rsidR="0062678C" w:rsidRPr="006C395F" w:rsidDel="00AC3851" w:rsidRDefault="0062678C" w:rsidP="0062678C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F2F2F2" w:themeFill="background1" w:themeFillShade="F2"/>
          </w:tcPr>
          <w:p w14:paraId="216A4E8B" w14:textId="77777777" w:rsidR="0062678C" w:rsidRPr="006C395F" w:rsidDel="00AC3851" w:rsidRDefault="0062678C" w:rsidP="0062678C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62678C" w:rsidRPr="006C395F" w:rsidDel="00AC3851" w14:paraId="7FCDEBCE" w14:textId="77777777" w:rsidTr="005E61BE">
        <w:trPr>
          <w:trHeight w:val="305"/>
          <w:jc w:val="center"/>
        </w:trPr>
        <w:tc>
          <w:tcPr>
            <w:tcW w:w="284" w:type="pct"/>
          </w:tcPr>
          <w:p w14:paraId="35783E44" w14:textId="77777777" w:rsidR="0062678C" w:rsidRPr="006C395F" w:rsidDel="00AC3851" w:rsidRDefault="0062678C" w:rsidP="0062678C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60" w:after="60"/>
              <w:rPr>
                <w:rFonts w:cs="TimesNewRomanPS-ItalicMT"/>
                <w:iCs/>
                <w:sz w:val="20"/>
                <w:szCs w:val="20"/>
              </w:rPr>
            </w:pPr>
          </w:p>
        </w:tc>
        <w:tc>
          <w:tcPr>
            <w:tcW w:w="2578" w:type="pct"/>
          </w:tcPr>
          <w:p w14:paraId="60F97C29" w14:textId="6AE0F692" w:rsidR="00D64041" w:rsidRPr="00C21EFF" w:rsidRDefault="0062678C" w:rsidP="00A87ECB">
            <w:pPr>
              <w:autoSpaceDE w:val="0"/>
              <w:autoSpaceDN w:val="0"/>
              <w:adjustRightInd w:val="0"/>
              <w:spacing w:before="60" w:after="60"/>
            </w:pPr>
            <w:r w:rsidRPr="00C21EFF">
              <w:t xml:space="preserve">I can </w:t>
            </w:r>
            <w:r w:rsidR="001917B4">
              <w:t xml:space="preserve">help </w:t>
            </w:r>
            <w:r w:rsidRPr="00C21EFF">
              <w:t xml:space="preserve">develop action plans and be part of the team </w:t>
            </w:r>
            <w:r w:rsidR="00A87ECB">
              <w:t>working to put the plan into action</w:t>
            </w:r>
            <w:r w:rsidR="001917B4">
              <w:t>.</w:t>
            </w:r>
            <w:r w:rsidRPr="00C21EFF">
              <w:t xml:space="preserve"> </w:t>
            </w:r>
          </w:p>
        </w:tc>
        <w:tc>
          <w:tcPr>
            <w:tcW w:w="458" w:type="pct"/>
          </w:tcPr>
          <w:p w14:paraId="5E1D1958" w14:textId="77777777" w:rsidR="0062678C" w:rsidRPr="006C395F" w:rsidDel="00AC3851" w:rsidRDefault="0062678C" w:rsidP="0062678C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58" w:type="pct"/>
            <w:gridSpan w:val="2"/>
          </w:tcPr>
          <w:p w14:paraId="1D6226C1" w14:textId="77777777" w:rsidR="0062678C" w:rsidRPr="006C395F" w:rsidDel="00AC3851" w:rsidRDefault="0062678C" w:rsidP="0062678C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14:paraId="59756F29" w14:textId="77777777" w:rsidR="0062678C" w:rsidRPr="006C395F" w:rsidDel="00AC3851" w:rsidRDefault="0062678C" w:rsidP="0062678C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48" w:type="pct"/>
          </w:tcPr>
          <w:p w14:paraId="093668D1" w14:textId="77777777" w:rsidR="0062678C" w:rsidRPr="006C395F" w:rsidDel="00AC3851" w:rsidRDefault="0062678C" w:rsidP="0062678C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F2F2F2" w:themeFill="background1" w:themeFillShade="F2"/>
          </w:tcPr>
          <w:p w14:paraId="075FC324" w14:textId="77777777" w:rsidR="0062678C" w:rsidRPr="006C395F" w:rsidDel="00AC3851" w:rsidRDefault="0062678C" w:rsidP="0062678C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D64041" w:rsidRPr="006C395F" w:rsidDel="00AC3851" w14:paraId="701EE614" w14:textId="77777777" w:rsidTr="005E61BE">
        <w:trPr>
          <w:trHeight w:val="305"/>
          <w:jc w:val="center"/>
        </w:trPr>
        <w:tc>
          <w:tcPr>
            <w:tcW w:w="284" w:type="pct"/>
          </w:tcPr>
          <w:p w14:paraId="6EB97756" w14:textId="77777777" w:rsidR="00D64041" w:rsidRPr="006C395F" w:rsidDel="00AC3851" w:rsidRDefault="00D64041" w:rsidP="0062678C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60" w:after="60"/>
              <w:rPr>
                <w:rFonts w:cs="TimesNewRomanPS-ItalicMT"/>
                <w:iCs/>
                <w:sz w:val="20"/>
                <w:szCs w:val="20"/>
              </w:rPr>
            </w:pPr>
          </w:p>
        </w:tc>
        <w:tc>
          <w:tcPr>
            <w:tcW w:w="2578" w:type="pct"/>
          </w:tcPr>
          <w:p w14:paraId="5C240E2F" w14:textId="204C894B" w:rsidR="00D64041" w:rsidRPr="00C21EFF" w:rsidRDefault="00B461F2" w:rsidP="001917B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color w:val="000000" w:themeColor="text1"/>
              </w:rPr>
              <w:t>I can</w:t>
            </w:r>
            <w:r w:rsidR="0047231C" w:rsidRPr="00C21EFF">
              <w:rPr>
                <w:color w:val="000000" w:themeColor="text1"/>
              </w:rPr>
              <w:t xml:space="preserve"> motivate </w:t>
            </w:r>
            <w:r w:rsidR="001917B4">
              <w:rPr>
                <w:color w:val="000000" w:themeColor="text1"/>
              </w:rPr>
              <w:t>others</w:t>
            </w:r>
            <w:r w:rsidR="0047231C" w:rsidRPr="00C21EFF">
              <w:rPr>
                <w:color w:val="000000" w:themeColor="text1"/>
              </w:rPr>
              <w:t xml:space="preserve"> to </w:t>
            </w:r>
            <w:r w:rsidR="001917B4">
              <w:rPr>
                <w:color w:val="000000" w:themeColor="text1"/>
              </w:rPr>
              <w:t>participate</w:t>
            </w:r>
            <w:r w:rsidR="001917B4" w:rsidRPr="00C21EFF">
              <w:rPr>
                <w:color w:val="000000" w:themeColor="text1"/>
              </w:rPr>
              <w:t xml:space="preserve"> </w:t>
            </w:r>
            <w:r w:rsidR="001A4FE1" w:rsidRPr="00C21EFF">
              <w:rPr>
                <w:color w:val="000000" w:themeColor="text1"/>
              </w:rPr>
              <w:t xml:space="preserve">in </w:t>
            </w:r>
            <w:r w:rsidR="0047231C" w:rsidRPr="00C21EFF">
              <w:rPr>
                <w:color w:val="000000" w:themeColor="text1"/>
              </w:rPr>
              <w:t>the project</w:t>
            </w:r>
            <w:r w:rsidR="00BA44F4">
              <w:rPr>
                <w:color w:val="000000" w:themeColor="text1"/>
              </w:rPr>
              <w:t>/activity</w:t>
            </w:r>
            <w:r w:rsidR="0047231C" w:rsidRPr="00C21EFF">
              <w:rPr>
                <w:color w:val="000000" w:themeColor="text1"/>
              </w:rPr>
              <w:t>.</w:t>
            </w:r>
            <w:r w:rsidR="0047231C" w:rsidRPr="00C21EFF" w:rsidDel="0047231C">
              <w:rPr>
                <w:rFonts w:cstheme="minorHAnsi"/>
                <w:color w:val="000000" w:themeColor="text1"/>
                <w:highlight w:val="yellow"/>
              </w:rPr>
              <w:t xml:space="preserve"> </w:t>
            </w:r>
          </w:p>
        </w:tc>
        <w:tc>
          <w:tcPr>
            <w:tcW w:w="458" w:type="pct"/>
          </w:tcPr>
          <w:p w14:paraId="6E41094C" w14:textId="77777777" w:rsidR="00D64041" w:rsidRPr="006C395F" w:rsidDel="00AC3851" w:rsidRDefault="00D64041" w:rsidP="0062678C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58" w:type="pct"/>
            <w:gridSpan w:val="2"/>
          </w:tcPr>
          <w:p w14:paraId="500E9BD9" w14:textId="77777777" w:rsidR="00D64041" w:rsidRPr="006C395F" w:rsidDel="00AC3851" w:rsidRDefault="00D64041" w:rsidP="0062678C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14:paraId="5B7DBBC2" w14:textId="77777777" w:rsidR="00D64041" w:rsidRPr="006C395F" w:rsidDel="00AC3851" w:rsidRDefault="00D64041" w:rsidP="0062678C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48" w:type="pct"/>
          </w:tcPr>
          <w:p w14:paraId="0198D8D9" w14:textId="77777777" w:rsidR="00D64041" w:rsidRPr="006C395F" w:rsidDel="00AC3851" w:rsidRDefault="00D64041" w:rsidP="0062678C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F2F2F2" w:themeFill="background1" w:themeFillShade="F2"/>
          </w:tcPr>
          <w:p w14:paraId="5FC3A85D" w14:textId="77777777" w:rsidR="00D64041" w:rsidRPr="006C395F" w:rsidDel="00AC3851" w:rsidRDefault="00D64041" w:rsidP="0062678C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813C94" w:rsidRPr="006C395F" w:rsidDel="00AC3851" w14:paraId="37676851" w14:textId="77777777" w:rsidTr="00EB4CF5">
        <w:trPr>
          <w:trHeight w:val="305"/>
          <w:jc w:val="center"/>
        </w:trPr>
        <w:tc>
          <w:tcPr>
            <w:tcW w:w="284" w:type="pct"/>
          </w:tcPr>
          <w:p w14:paraId="39D88346" w14:textId="77777777" w:rsidR="00813C94" w:rsidRPr="006C395F" w:rsidDel="00AC3851" w:rsidRDefault="00813C94" w:rsidP="0062678C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60" w:after="60"/>
              <w:rPr>
                <w:rFonts w:cs="TimesNewRomanPS-ItalicMT"/>
                <w:iCs/>
                <w:sz w:val="20"/>
                <w:szCs w:val="20"/>
              </w:rPr>
            </w:pPr>
          </w:p>
        </w:tc>
        <w:tc>
          <w:tcPr>
            <w:tcW w:w="2578" w:type="pct"/>
            <w:shd w:val="clear" w:color="auto" w:fill="auto"/>
          </w:tcPr>
          <w:p w14:paraId="4230D4B8" w14:textId="25EAC4F3" w:rsidR="00813C94" w:rsidRPr="00C21EFF" w:rsidRDefault="00B461F2" w:rsidP="008A0E73">
            <w:pPr>
              <w:autoSpaceDE w:val="0"/>
              <w:autoSpaceDN w:val="0"/>
              <w:adjustRightInd w:val="0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I</w:t>
            </w:r>
            <w:r w:rsidR="0047231C" w:rsidRPr="00C21EFF">
              <w:rPr>
                <w:rFonts w:cstheme="minorHAnsi"/>
              </w:rPr>
              <w:t xml:space="preserve"> </w:t>
            </w:r>
            <w:r w:rsidR="008A0E73">
              <w:rPr>
                <w:rFonts w:cstheme="minorHAnsi"/>
              </w:rPr>
              <w:t>work with others to</w:t>
            </w:r>
            <w:r w:rsidR="001917B4" w:rsidRPr="00C21EFF">
              <w:rPr>
                <w:rFonts w:cstheme="minorHAnsi"/>
              </w:rPr>
              <w:t xml:space="preserve"> </w:t>
            </w:r>
            <w:r w:rsidR="008A0E73" w:rsidRPr="00C21EFF">
              <w:rPr>
                <w:rFonts w:cstheme="minorHAnsi"/>
              </w:rPr>
              <w:t>manag</w:t>
            </w:r>
            <w:r w:rsidR="008A0E73">
              <w:rPr>
                <w:rFonts w:cstheme="minorHAnsi"/>
              </w:rPr>
              <w:t>e</w:t>
            </w:r>
            <w:r w:rsidR="008A0E73" w:rsidRPr="00C21EFF">
              <w:rPr>
                <w:rFonts w:cstheme="minorHAnsi"/>
              </w:rPr>
              <w:t xml:space="preserve"> </w:t>
            </w:r>
            <w:r w:rsidR="001A4FE1" w:rsidRPr="00C21EFF">
              <w:rPr>
                <w:rFonts w:cstheme="minorHAnsi"/>
              </w:rPr>
              <w:t xml:space="preserve">tasks and/or </w:t>
            </w:r>
            <w:r w:rsidR="00A87ECB">
              <w:rPr>
                <w:rFonts w:cstheme="minorHAnsi"/>
              </w:rPr>
              <w:t xml:space="preserve">make </w:t>
            </w:r>
            <w:r w:rsidR="0047231C" w:rsidRPr="00C21EFF">
              <w:rPr>
                <w:rFonts w:cstheme="minorHAnsi"/>
              </w:rPr>
              <w:t xml:space="preserve">decisions that </w:t>
            </w:r>
            <w:r w:rsidR="008A0E73">
              <w:rPr>
                <w:rFonts w:cstheme="minorHAnsi"/>
              </w:rPr>
              <w:t>support</w:t>
            </w:r>
            <w:r w:rsidR="008A0E73" w:rsidRPr="00C21EFF">
              <w:rPr>
                <w:rFonts w:cstheme="minorHAnsi"/>
              </w:rPr>
              <w:t xml:space="preserve"> </w:t>
            </w:r>
            <w:r w:rsidR="0047231C" w:rsidRPr="00C21EFF">
              <w:rPr>
                <w:rFonts w:cstheme="minorHAnsi"/>
              </w:rPr>
              <w:t>the projec</w:t>
            </w:r>
            <w:r w:rsidR="0047231C" w:rsidRPr="00C21EFF">
              <w:t>t</w:t>
            </w:r>
            <w:r w:rsidR="00BA44F4">
              <w:t>/activity</w:t>
            </w:r>
            <w:r w:rsidR="0047231C" w:rsidRPr="00C21EFF">
              <w:t>.</w:t>
            </w:r>
          </w:p>
        </w:tc>
        <w:tc>
          <w:tcPr>
            <w:tcW w:w="458" w:type="pct"/>
          </w:tcPr>
          <w:p w14:paraId="665D6AD6" w14:textId="77777777" w:rsidR="00813C94" w:rsidRPr="006C395F" w:rsidDel="00AC3851" w:rsidRDefault="00813C94" w:rsidP="0062678C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58" w:type="pct"/>
            <w:gridSpan w:val="2"/>
          </w:tcPr>
          <w:p w14:paraId="28D88556" w14:textId="77777777" w:rsidR="00813C94" w:rsidRPr="006C395F" w:rsidDel="00AC3851" w:rsidRDefault="00813C94" w:rsidP="0062678C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14:paraId="157FF5CF" w14:textId="77777777" w:rsidR="00813C94" w:rsidRPr="006C395F" w:rsidDel="00AC3851" w:rsidRDefault="00813C94" w:rsidP="0062678C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48" w:type="pct"/>
          </w:tcPr>
          <w:p w14:paraId="6905B733" w14:textId="77777777" w:rsidR="00813C94" w:rsidRPr="006C395F" w:rsidDel="00AC3851" w:rsidRDefault="00813C94" w:rsidP="0062678C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F2F2F2" w:themeFill="background1" w:themeFillShade="F2"/>
          </w:tcPr>
          <w:p w14:paraId="1B5217CA" w14:textId="77777777" w:rsidR="00813C94" w:rsidRPr="006C395F" w:rsidDel="00AC3851" w:rsidRDefault="00813C94" w:rsidP="0062678C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8A0E73" w:rsidRPr="006C395F" w:rsidDel="00AC3851" w14:paraId="14947C58" w14:textId="77777777" w:rsidTr="00EB4CF5">
        <w:trPr>
          <w:trHeight w:val="305"/>
          <w:jc w:val="center"/>
        </w:trPr>
        <w:tc>
          <w:tcPr>
            <w:tcW w:w="284" w:type="pct"/>
          </w:tcPr>
          <w:p w14:paraId="3561B3B0" w14:textId="77777777" w:rsidR="008A0E73" w:rsidRPr="006C395F" w:rsidDel="00AC3851" w:rsidRDefault="008A0E73" w:rsidP="0062678C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60" w:after="60"/>
              <w:rPr>
                <w:rFonts w:cs="TimesNewRomanPS-ItalicMT"/>
                <w:iCs/>
                <w:sz w:val="20"/>
                <w:szCs w:val="20"/>
              </w:rPr>
            </w:pPr>
          </w:p>
        </w:tc>
        <w:tc>
          <w:tcPr>
            <w:tcW w:w="2578" w:type="pct"/>
            <w:shd w:val="clear" w:color="auto" w:fill="auto"/>
          </w:tcPr>
          <w:p w14:paraId="00374580" w14:textId="4AAA0AE3" w:rsidR="008A0E73" w:rsidRPr="00C21EFF" w:rsidRDefault="008A0E73" w:rsidP="008A0E73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I practice active listening</w:t>
            </w:r>
            <w:r w:rsidR="007E755F">
              <w:rPr>
                <w:rStyle w:val="FootnoteReference"/>
                <w:rFonts w:cstheme="minorHAnsi"/>
              </w:rPr>
              <w:footnoteReference w:id="2"/>
            </w:r>
            <w:r>
              <w:rPr>
                <w:rFonts w:cstheme="minorHAnsi"/>
              </w:rPr>
              <w:t xml:space="preserve"> when working with others. </w:t>
            </w:r>
          </w:p>
        </w:tc>
        <w:tc>
          <w:tcPr>
            <w:tcW w:w="458" w:type="pct"/>
          </w:tcPr>
          <w:p w14:paraId="6371FBD1" w14:textId="77777777" w:rsidR="008A0E73" w:rsidRPr="006C395F" w:rsidDel="00AC3851" w:rsidRDefault="008A0E73" w:rsidP="0062678C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58" w:type="pct"/>
            <w:gridSpan w:val="2"/>
          </w:tcPr>
          <w:p w14:paraId="26D6633C" w14:textId="77777777" w:rsidR="008A0E73" w:rsidRPr="006C395F" w:rsidDel="00AC3851" w:rsidRDefault="008A0E73" w:rsidP="0062678C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14:paraId="09A9C2A7" w14:textId="77777777" w:rsidR="008A0E73" w:rsidRPr="006C395F" w:rsidDel="00AC3851" w:rsidRDefault="008A0E73" w:rsidP="0062678C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48" w:type="pct"/>
          </w:tcPr>
          <w:p w14:paraId="509D2994" w14:textId="77777777" w:rsidR="008A0E73" w:rsidRPr="006C395F" w:rsidDel="00AC3851" w:rsidRDefault="008A0E73" w:rsidP="0062678C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F2F2F2" w:themeFill="background1" w:themeFillShade="F2"/>
          </w:tcPr>
          <w:p w14:paraId="3850F359" w14:textId="77777777" w:rsidR="008A0E73" w:rsidRPr="006C395F" w:rsidDel="00AC3851" w:rsidRDefault="008A0E73" w:rsidP="0062678C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D64041" w:rsidRPr="006C395F" w:rsidDel="00AC3851" w14:paraId="25876DA0" w14:textId="77777777" w:rsidTr="005E61BE">
        <w:trPr>
          <w:trHeight w:val="305"/>
          <w:jc w:val="center"/>
        </w:trPr>
        <w:tc>
          <w:tcPr>
            <w:tcW w:w="284" w:type="pct"/>
          </w:tcPr>
          <w:p w14:paraId="05EC8CEF" w14:textId="77777777" w:rsidR="00D64041" w:rsidRPr="006C395F" w:rsidDel="00AC3851" w:rsidRDefault="00D64041" w:rsidP="00D64041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60" w:after="60"/>
              <w:rPr>
                <w:rFonts w:cs="TimesNewRomanPS-ItalicMT"/>
                <w:iCs/>
                <w:sz w:val="20"/>
                <w:szCs w:val="20"/>
              </w:rPr>
            </w:pPr>
          </w:p>
        </w:tc>
        <w:tc>
          <w:tcPr>
            <w:tcW w:w="2578" w:type="pct"/>
          </w:tcPr>
          <w:p w14:paraId="5EE76EAF" w14:textId="3F23435E" w:rsidR="00D64041" w:rsidRPr="00C21EFF" w:rsidRDefault="00D64041" w:rsidP="00D64041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C21EFF">
              <w:rPr>
                <w:rFonts w:cstheme="minorHAnsi"/>
              </w:rPr>
              <w:t xml:space="preserve">I am comfortable sharing my opinions with others and work to reach agreements peacefully. </w:t>
            </w:r>
          </w:p>
        </w:tc>
        <w:tc>
          <w:tcPr>
            <w:tcW w:w="458" w:type="pct"/>
          </w:tcPr>
          <w:p w14:paraId="6F8E22D0" w14:textId="77777777" w:rsidR="00D64041" w:rsidRPr="006C395F" w:rsidDel="00AC3851" w:rsidRDefault="00D64041" w:rsidP="00D64041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58" w:type="pct"/>
            <w:gridSpan w:val="2"/>
          </w:tcPr>
          <w:p w14:paraId="3ADA6D57" w14:textId="77777777" w:rsidR="00D64041" w:rsidRPr="006C395F" w:rsidDel="00AC3851" w:rsidRDefault="00D64041" w:rsidP="00D64041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14:paraId="68A16C1C" w14:textId="77777777" w:rsidR="00D64041" w:rsidRPr="006C395F" w:rsidDel="00AC3851" w:rsidRDefault="00D64041" w:rsidP="00D64041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48" w:type="pct"/>
          </w:tcPr>
          <w:p w14:paraId="13BD4F48" w14:textId="77777777" w:rsidR="00D64041" w:rsidRPr="006C395F" w:rsidDel="00AC3851" w:rsidRDefault="00D64041" w:rsidP="00D64041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F2F2F2" w:themeFill="background1" w:themeFillShade="F2"/>
          </w:tcPr>
          <w:p w14:paraId="60974037" w14:textId="77777777" w:rsidR="00D64041" w:rsidRPr="006C395F" w:rsidDel="00AC3851" w:rsidRDefault="00D64041" w:rsidP="00D64041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D64041" w:rsidRPr="006C395F" w:rsidDel="00AC3851" w14:paraId="02834551" w14:textId="77777777" w:rsidTr="005E61BE">
        <w:trPr>
          <w:trHeight w:val="305"/>
          <w:jc w:val="center"/>
        </w:trPr>
        <w:tc>
          <w:tcPr>
            <w:tcW w:w="284" w:type="pct"/>
          </w:tcPr>
          <w:p w14:paraId="61DD66A9" w14:textId="77777777" w:rsidR="00D64041" w:rsidRPr="006C395F" w:rsidDel="00AC3851" w:rsidRDefault="00D64041" w:rsidP="00D64041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60" w:after="60"/>
              <w:rPr>
                <w:rFonts w:cs="TimesNewRomanPS-ItalicMT"/>
                <w:iCs/>
                <w:sz w:val="20"/>
                <w:szCs w:val="20"/>
              </w:rPr>
            </w:pPr>
          </w:p>
        </w:tc>
        <w:tc>
          <w:tcPr>
            <w:tcW w:w="2578" w:type="pct"/>
          </w:tcPr>
          <w:p w14:paraId="05B85490" w14:textId="579B63B9" w:rsidR="00D64041" w:rsidRPr="00C21EFF" w:rsidRDefault="00D64041" w:rsidP="00A87EC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21EFF">
              <w:rPr>
                <w:rFonts w:cstheme="minorHAnsi"/>
              </w:rPr>
              <w:t xml:space="preserve">I </w:t>
            </w:r>
            <w:r w:rsidR="008A0E73">
              <w:rPr>
                <w:rFonts w:cstheme="minorHAnsi"/>
              </w:rPr>
              <w:t>express</w:t>
            </w:r>
            <w:r w:rsidRPr="00C21EFF">
              <w:rPr>
                <w:rFonts w:cstheme="minorHAnsi"/>
              </w:rPr>
              <w:t xml:space="preserve"> </w:t>
            </w:r>
            <w:r w:rsidR="00A87ECB">
              <w:rPr>
                <w:rFonts w:cstheme="minorHAnsi"/>
              </w:rPr>
              <w:t>thanks to</w:t>
            </w:r>
            <w:r w:rsidRPr="00C21EFF">
              <w:rPr>
                <w:rFonts w:cstheme="minorHAnsi"/>
              </w:rPr>
              <w:t xml:space="preserve"> </w:t>
            </w:r>
            <w:r w:rsidR="00B461F2">
              <w:rPr>
                <w:rFonts w:cstheme="minorHAnsi"/>
              </w:rPr>
              <w:t xml:space="preserve">my </w:t>
            </w:r>
            <w:r w:rsidRPr="00C21EFF">
              <w:rPr>
                <w:rFonts w:cstheme="minorHAnsi"/>
              </w:rPr>
              <w:t>team and community</w:t>
            </w:r>
            <w:r w:rsidR="00A87ECB">
              <w:rPr>
                <w:rFonts w:cstheme="minorHAnsi"/>
              </w:rPr>
              <w:t xml:space="preserve"> </w:t>
            </w:r>
            <w:r w:rsidR="008A0E73">
              <w:rPr>
                <w:rFonts w:cstheme="minorHAnsi"/>
              </w:rPr>
              <w:t>members</w:t>
            </w:r>
            <w:r w:rsidR="00A87ECB">
              <w:rPr>
                <w:rFonts w:cstheme="minorHAnsi"/>
              </w:rPr>
              <w:t xml:space="preserve"> when working on a project</w:t>
            </w:r>
            <w:r w:rsidR="00BA44F4">
              <w:rPr>
                <w:rFonts w:cstheme="minorHAnsi"/>
              </w:rPr>
              <w:t>/activity</w:t>
            </w:r>
            <w:r w:rsidR="008A0E73">
              <w:rPr>
                <w:rFonts w:cstheme="minorHAnsi"/>
              </w:rPr>
              <w:t>.</w:t>
            </w:r>
          </w:p>
        </w:tc>
        <w:tc>
          <w:tcPr>
            <w:tcW w:w="458" w:type="pct"/>
          </w:tcPr>
          <w:p w14:paraId="0B90D2C3" w14:textId="77777777" w:rsidR="00D64041" w:rsidRPr="006C395F" w:rsidDel="00AC3851" w:rsidRDefault="00D64041" w:rsidP="00D64041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58" w:type="pct"/>
            <w:gridSpan w:val="2"/>
          </w:tcPr>
          <w:p w14:paraId="4DF22A07" w14:textId="77777777" w:rsidR="00D64041" w:rsidRPr="006C395F" w:rsidDel="00AC3851" w:rsidRDefault="00D64041" w:rsidP="00D64041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14:paraId="5E43284E" w14:textId="77777777" w:rsidR="00D64041" w:rsidRPr="006C395F" w:rsidDel="00AC3851" w:rsidRDefault="00D64041" w:rsidP="00D64041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48" w:type="pct"/>
          </w:tcPr>
          <w:p w14:paraId="516E2967" w14:textId="77777777" w:rsidR="00D64041" w:rsidRPr="006C395F" w:rsidDel="00AC3851" w:rsidRDefault="00D64041" w:rsidP="00D64041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F2F2F2" w:themeFill="background1" w:themeFillShade="F2"/>
          </w:tcPr>
          <w:p w14:paraId="0A3731EF" w14:textId="77777777" w:rsidR="00D64041" w:rsidRPr="006C395F" w:rsidDel="00AC3851" w:rsidRDefault="00D64041" w:rsidP="00D64041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D64041" w:rsidRPr="006C395F" w:rsidDel="00AC3851" w14:paraId="12B2A9D7" w14:textId="77777777" w:rsidTr="005E61BE">
        <w:trPr>
          <w:trHeight w:val="305"/>
          <w:jc w:val="center"/>
        </w:trPr>
        <w:tc>
          <w:tcPr>
            <w:tcW w:w="284" w:type="pct"/>
          </w:tcPr>
          <w:p w14:paraId="22AC3675" w14:textId="77777777" w:rsidR="00D64041" w:rsidRPr="006C395F" w:rsidDel="00AC3851" w:rsidRDefault="00D64041" w:rsidP="00D64041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60" w:after="60"/>
              <w:rPr>
                <w:rFonts w:cs="TimesNewRomanPS-ItalicMT"/>
                <w:iCs/>
                <w:sz w:val="20"/>
                <w:szCs w:val="20"/>
              </w:rPr>
            </w:pPr>
          </w:p>
        </w:tc>
        <w:tc>
          <w:tcPr>
            <w:tcW w:w="2578" w:type="pct"/>
          </w:tcPr>
          <w:p w14:paraId="43B1ED63" w14:textId="089FEAE1" w:rsidR="00D64041" w:rsidRPr="00C21EFF" w:rsidRDefault="00D64041" w:rsidP="00E04BC8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C21EFF">
              <w:rPr>
                <w:rFonts w:cstheme="minorHAnsi"/>
              </w:rPr>
              <w:t>I promote inclusion</w:t>
            </w:r>
            <w:r w:rsidR="00A87ECB">
              <w:rPr>
                <w:rFonts w:cstheme="minorHAnsi"/>
              </w:rPr>
              <w:t xml:space="preserve"> of all people</w:t>
            </w:r>
            <w:r w:rsidRPr="00C21EFF">
              <w:rPr>
                <w:rFonts w:cstheme="minorHAnsi"/>
              </w:rPr>
              <w:t xml:space="preserve"> and</w:t>
            </w:r>
            <w:r w:rsidR="00A87ECB">
              <w:rPr>
                <w:rFonts w:cstheme="minorHAnsi"/>
              </w:rPr>
              <w:t xml:space="preserve"> </w:t>
            </w:r>
            <w:r w:rsidR="00E04BC8">
              <w:rPr>
                <w:rFonts w:cstheme="minorHAnsi"/>
              </w:rPr>
              <w:t>listen to</w:t>
            </w:r>
            <w:r w:rsidR="00A87ECB">
              <w:rPr>
                <w:rFonts w:cstheme="minorHAnsi"/>
              </w:rPr>
              <w:t xml:space="preserve"> different ideas </w:t>
            </w:r>
            <w:r w:rsidR="001917B4">
              <w:rPr>
                <w:rFonts w:cstheme="minorHAnsi"/>
              </w:rPr>
              <w:t xml:space="preserve">when working with the community. </w:t>
            </w:r>
          </w:p>
        </w:tc>
        <w:tc>
          <w:tcPr>
            <w:tcW w:w="458" w:type="pct"/>
          </w:tcPr>
          <w:p w14:paraId="1BECC25D" w14:textId="77777777" w:rsidR="00D64041" w:rsidRPr="006C395F" w:rsidDel="00AC3851" w:rsidRDefault="00D64041" w:rsidP="00D64041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58" w:type="pct"/>
            <w:gridSpan w:val="2"/>
          </w:tcPr>
          <w:p w14:paraId="64E923A1" w14:textId="77777777" w:rsidR="00D64041" w:rsidRPr="006C395F" w:rsidDel="00AC3851" w:rsidRDefault="00D64041" w:rsidP="00D64041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14:paraId="5F08BA04" w14:textId="77777777" w:rsidR="00D64041" w:rsidRPr="006C395F" w:rsidDel="00AC3851" w:rsidRDefault="00D64041" w:rsidP="00D64041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48" w:type="pct"/>
          </w:tcPr>
          <w:p w14:paraId="6CD5262F" w14:textId="77777777" w:rsidR="00D64041" w:rsidRPr="006C395F" w:rsidDel="00AC3851" w:rsidRDefault="00D64041" w:rsidP="00D64041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F2F2F2" w:themeFill="background1" w:themeFillShade="F2"/>
          </w:tcPr>
          <w:p w14:paraId="4826C725" w14:textId="77777777" w:rsidR="00D64041" w:rsidRPr="006C395F" w:rsidDel="00AC3851" w:rsidRDefault="00D64041" w:rsidP="00D64041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A87ECB" w:rsidRPr="006C395F" w:rsidDel="00AC3851" w14:paraId="6A238BE7" w14:textId="77777777" w:rsidTr="005E61BE">
        <w:trPr>
          <w:trHeight w:val="305"/>
          <w:jc w:val="center"/>
        </w:trPr>
        <w:tc>
          <w:tcPr>
            <w:tcW w:w="284" w:type="pct"/>
          </w:tcPr>
          <w:p w14:paraId="4B45605A" w14:textId="77777777" w:rsidR="00A87ECB" w:rsidRPr="006C395F" w:rsidDel="00AC3851" w:rsidRDefault="00A87ECB" w:rsidP="00D64041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60" w:after="60"/>
              <w:rPr>
                <w:rFonts w:cs="TimesNewRomanPS-ItalicMT"/>
                <w:iCs/>
                <w:sz w:val="20"/>
                <w:szCs w:val="20"/>
              </w:rPr>
            </w:pPr>
          </w:p>
        </w:tc>
        <w:tc>
          <w:tcPr>
            <w:tcW w:w="2578" w:type="pct"/>
          </w:tcPr>
          <w:p w14:paraId="3F8E4632" w14:textId="69443E44" w:rsidR="00A87ECB" w:rsidRPr="00C21EFF" w:rsidRDefault="00A87ECB" w:rsidP="00BA44F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I can </w:t>
            </w:r>
            <w:r w:rsidR="00C55C14">
              <w:rPr>
                <w:rFonts w:cstheme="minorHAnsi"/>
              </w:rPr>
              <w:t>monitor and evaluate</w:t>
            </w:r>
            <w:r w:rsidR="00BA44F4">
              <w:rPr>
                <w:rFonts w:cstheme="minorHAnsi"/>
              </w:rPr>
              <w:t xml:space="preserve"> a</w:t>
            </w:r>
            <w:r>
              <w:rPr>
                <w:rFonts w:cstheme="minorHAnsi"/>
              </w:rPr>
              <w:t xml:space="preserve"> community project</w:t>
            </w:r>
            <w:r w:rsidR="00BA44F4">
              <w:rPr>
                <w:rFonts w:cstheme="minorHAnsi"/>
              </w:rPr>
              <w:t>/activity</w:t>
            </w:r>
            <w:r>
              <w:rPr>
                <w:rFonts w:cstheme="minorHAnsi"/>
              </w:rPr>
              <w:t>.</w:t>
            </w:r>
            <w:r w:rsidR="00BA44F4">
              <w:rPr>
                <w:rStyle w:val="FootnoteReference"/>
                <w:rFonts w:cstheme="minorHAnsi"/>
              </w:rPr>
              <w:footnoteReference w:id="3"/>
            </w:r>
          </w:p>
        </w:tc>
        <w:tc>
          <w:tcPr>
            <w:tcW w:w="458" w:type="pct"/>
          </w:tcPr>
          <w:p w14:paraId="5027BC69" w14:textId="77777777" w:rsidR="00A87ECB" w:rsidRPr="006C395F" w:rsidDel="00AC3851" w:rsidRDefault="00A87ECB" w:rsidP="00D64041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58" w:type="pct"/>
            <w:gridSpan w:val="2"/>
          </w:tcPr>
          <w:p w14:paraId="1F73F697" w14:textId="77777777" w:rsidR="00A87ECB" w:rsidRPr="006C395F" w:rsidDel="00AC3851" w:rsidRDefault="00A87ECB" w:rsidP="00D64041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14:paraId="3EC7CEA8" w14:textId="77777777" w:rsidR="00A87ECB" w:rsidRPr="006C395F" w:rsidDel="00AC3851" w:rsidRDefault="00A87ECB" w:rsidP="00D64041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48" w:type="pct"/>
          </w:tcPr>
          <w:p w14:paraId="124FC7AB" w14:textId="77777777" w:rsidR="00A87ECB" w:rsidRPr="006C395F" w:rsidDel="00AC3851" w:rsidRDefault="00A87ECB" w:rsidP="00D64041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F2F2F2" w:themeFill="background1" w:themeFillShade="F2"/>
          </w:tcPr>
          <w:p w14:paraId="19ABAD49" w14:textId="77777777" w:rsidR="00A87ECB" w:rsidRPr="006C395F" w:rsidDel="00AC3851" w:rsidRDefault="00A87ECB" w:rsidP="00D64041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E04BC8" w:rsidRPr="006C395F" w:rsidDel="00AC3851" w14:paraId="32C49A06" w14:textId="77777777" w:rsidTr="005E61BE">
        <w:trPr>
          <w:trHeight w:val="305"/>
          <w:jc w:val="center"/>
        </w:trPr>
        <w:tc>
          <w:tcPr>
            <w:tcW w:w="284" w:type="pct"/>
          </w:tcPr>
          <w:p w14:paraId="29090713" w14:textId="77777777" w:rsidR="00E04BC8" w:rsidRPr="00E04BC8" w:rsidDel="00AC3851" w:rsidRDefault="00E04BC8" w:rsidP="00E04BC8">
            <w:pPr>
              <w:autoSpaceDE w:val="0"/>
              <w:autoSpaceDN w:val="0"/>
              <w:adjustRightInd w:val="0"/>
              <w:spacing w:before="60" w:after="60"/>
              <w:rPr>
                <w:rFonts w:cs="TimesNewRomanPS-ItalicMT"/>
                <w:iCs/>
                <w:sz w:val="20"/>
                <w:szCs w:val="20"/>
              </w:rPr>
            </w:pPr>
          </w:p>
        </w:tc>
        <w:tc>
          <w:tcPr>
            <w:tcW w:w="2578" w:type="pct"/>
          </w:tcPr>
          <w:p w14:paraId="5A61332D" w14:textId="688AFBD7" w:rsidR="00E04BC8" w:rsidRDefault="00E04BC8" w:rsidP="001917B4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TOTAL SCORE</w:t>
            </w:r>
          </w:p>
        </w:tc>
        <w:tc>
          <w:tcPr>
            <w:tcW w:w="458" w:type="pct"/>
          </w:tcPr>
          <w:p w14:paraId="5DF525EE" w14:textId="77777777" w:rsidR="00E04BC8" w:rsidRPr="006C395F" w:rsidDel="00AC3851" w:rsidRDefault="00E04BC8" w:rsidP="00D64041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58" w:type="pct"/>
            <w:gridSpan w:val="2"/>
          </w:tcPr>
          <w:p w14:paraId="20BCFA79" w14:textId="77777777" w:rsidR="00E04BC8" w:rsidRPr="006C395F" w:rsidDel="00AC3851" w:rsidRDefault="00E04BC8" w:rsidP="00D64041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14:paraId="0CE1B3B9" w14:textId="77777777" w:rsidR="00E04BC8" w:rsidRPr="006C395F" w:rsidDel="00AC3851" w:rsidRDefault="00E04BC8" w:rsidP="00D64041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48" w:type="pct"/>
          </w:tcPr>
          <w:p w14:paraId="49B889C9" w14:textId="77777777" w:rsidR="00E04BC8" w:rsidRPr="006C395F" w:rsidDel="00AC3851" w:rsidRDefault="00E04BC8" w:rsidP="00D64041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F2F2F2" w:themeFill="background1" w:themeFillShade="F2"/>
          </w:tcPr>
          <w:p w14:paraId="478ACC18" w14:textId="77777777" w:rsidR="00E04BC8" w:rsidRPr="006C395F" w:rsidDel="00AC3851" w:rsidRDefault="00E04BC8" w:rsidP="00D64041">
            <w:pPr>
              <w:spacing w:before="60" w:after="60"/>
              <w:rPr>
                <w:sz w:val="20"/>
                <w:szCs w:val="20"/>
              </w:rPr>
            </w:pPr>
          </w:p>
        </w:tc>
      </w:tr>
    </w:tbl>
    <w:p w14:paraId="7FB39D78" w14:textId="77777777" w:rsidR="00CF1E61" w:rsidRDefault="00CF1E61" w:rsidP="00C913C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49F11504" w14:textId="77777777" w:rsidR="00042FD0" w:rsidRDefault="00042FD0" w:rsidP="00C913C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40C00887" w14:textId="6913E343" w:rsidR="00807F19" w:rsidRDefault="00807F19" w:rsidP="00C913C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3B026811" w14:textId="3109206E" w:rsidR="00A322A7" w:rsidRDefault="00A322A7">
      <w:pPr>
        <w:rPr>
          <w:rFonts w:cstheme="minorHAnsi"/>
        </w:rPr>
      </w:pPr>
    </w:p>
    <w:p w14:paraId="34A5E8E0" w14:textId="77777777" w:rsidR="001232B2" w:rsidRPr="006C395F" w:rsidRDefault="001232B2" w:rsidP="001232B2">
      <w:pPr>
        <w:pBdr>
          <w:bottom w:val="single" w:sz="18" w:space="1" w:color="002060"/>
        </w:pBdr>
        <w:spacing w:before="360"/>
        <w:rPr>
          <w:b/>
        </w:rPr>
      </w:pPr>
      <w:r w:rsidRPr="006C395F">
        <w:rPr>
          <w:b/>
        </w:rPr>
        <w:t>Youth in Development—</w:t>
      </w:r>
      <w:r>
        <w:rPr>
          <w:b/>
        </w:rPr>
        <w:t>Community Engagement</w:t>
      </w:r>
      <w:r w:rsidRPr="006C395F">
        <w:rPr>
          <w:b/>
        </w:rPr>
        <w:t xml:space="preserve"> </w:t>
      </w:r>
      <w:r>
        <w:rPr>
          <w:b/>
        </w:rPr>
        <w:t xml:space="preserve">Skills </w:t>
      </w:r>
      <w:r w:rsidRPr="006C395F">
        <w:rPr>
          <w:b/>
        </w:rPr>
        <w:t>Assessment</w:t>
      </w:r>
    </w:p>
    <w:p w14:paraId="5BE3B71C" w14:textId="6516948D" w:rsidR="001232B2" w:rsidRPr="001232B2" w:rsidRDefault="001232B2" w:rsidP="001232B2">
      <w:pPr>
        <w:shd w:val="clear" w:color="auto" w:fill="002060"/>
        <w:rPr>
          <w:color w:val="FF0000"/>
          <w:sz w:val="28"/>
          <w:szCs w:val="28"/>
        </w:rPr>
      </w:pPr>
      <w:r w:rsidRPr="001232B2">
        <w:rPr>
          <w:b/>
          <w:color w:val="FF0000"/>
          <w:sz w:val="28"/>
          <w:szCs w:val="28"/>
        </w:rPr>
        <w:t>SCORING INSTRUCTIONS</w:t>
      </w:r>
    </w:p>
    <w:p w14:paraId="49F48FED" w14:textId="55386566" w:rsidR="001232B2" w:rsidRPr="0014460C" w:rsidRDefault="00F25EC5" w:rsidP="001232B2">
      <w:r>
        <w:t>For t</w:t>
      </w:r>
      <w:r w:rsidR="001232B2" w:rsidRPr="006C395F">
        <w:t>he purpose of this questionnaire</w:t>
      </w:r>
      <w:proofErr w:type="gramStart"/>
      <w:r>
        <w:t xml:space="preserve">, </w:t>
      </w:r>
      <w:r w:rsidR="001232B2">
        <w:t xml:space="preserve"> points</w:t>
      </w:r>
      <w:proofErr w:type="gramEnd"/>
      <w:r w:rsidR="001232B2">
        <w:t xml:space="preserve"> should be assigned as indicated for each statement. </w:t>
      </w:r>
      <w:r w:rsidR="001232B2">
        <w:br/>
      </w:r>
      <w:r w:rsidR="001232B2" w:rsidRPr="001232B2">
        <w:rPr>
          <w:highlight w:val="yellow"/>
        </w:rPr>
        <w:t>Strongly Disagree=1, Disagree=2, Agree=3, Strongly Agree=4.</w:t>
      </w:r>
      <w:r w:rsidR="001232B2">
        <w:t xml:space="preserve"> </w:t>
      </w:r>
      <w:r w:rsidR="001232B2" w:rsidRPr="006C395F">
        <w:t xml:space="preserve"> </w:t>
      </w:r>
      <w:r w:rsidR="009F1BEB">
        <w:t xml:space="preserve">Students should only mark one answer per statement. 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  <w:tblCaption w:val="Life Skills Assessment"/>
      </w:tblPr>
      <w:tblGrid>
        <w:gridCol w:w="613"/>
        <w:gridCol w:w="5563"/>
        <w:gridCol w:w="988"/>
        <w:gridCol w:w="449"/>
        <w:gridCol w:w="540"/>
        <w:gridCol w:w="880"/>
        <w:gridCol w:w="967"/>
        <w:gridCol w:w="790"/>
      </w:tblGrid>
      <w:tr w:rsidR="001232B2" w:rsidRPr="006C395F" w14:paraId="16792086" w14:textId="77777777" w:rsidTr="005F6A44">
        <w:trPr>
          <w:trHeight w:val="350"/>
          <w:jc w:val="center"/>
        </w:trPr>
        <w:tc>
          <w:tcPr>
            <w:tcW w:w="2862" w:type="pct"/>
            <w:gridSpan w:val="2"/>
            <w:shd w:val="clear" w:color="auto" w:fill="D5DCE4" w:themeFill="text2" w:themeFillTint="33"/>
          </w:tcPr>
          <w:p w14:paraId="4642605F" w14:textId="77777777" w:rsidR="001232B2" w:rsidRPr="006C395F" w:rsidRDefault="001232B2" w:rsidP="005F6A44">
            <w:pPr>
              <w:spacing w:before="120" w:after="120"/>
              <w:rPr>
                <w:b/>
                <w:sz w:val="20"/>
                <w:szCs w:val="20"/>
              </w:rPr>
            </w:pPr>
            <w:r w:rsidRPr="006C395F">
              <w:rPr>
                <w:b/>
                <w:sz w:val="20"/>
                <w:szCs w:val="20"/>
              </w:rPr>
              <w:t>Youth Name:</w:t>
            </w:r>
          </w:p>
        </w:tc>
        <w:tc>
          <w:tcPr>
            <w:tcW w:w="666" w:type="pct"/>
            <w:gridSpan w:val="2"/>
            <w:shd w:val="clear" w:color="auto" w:fill="D5DCE4" w:themeFill="text2" w:themeFillTint="33"/>
          </w:tcPr>
          <w:p w14:paraId="7B77FE37" w14:textId="77777777" w:rsidR="001232B2" w:rsidRPr="006C395F" w:rsidRDefault="001232B2" w:rsidP="005F6A44">
            <w:pPr>
              <w:spacing w:before="120" w:after="120"/>
              <w:rPr>
                <w:b/>
                <w:sz w:val="20"/>
                <w:szCs w:val="20"/>
              </w:rPr>
            </w:pPr>
            <w:r w:rsidRPr="006C395F">
              <w:rPr>
                <w:b/>
                <w:sz w:val="20"/>
                <w:szCs w:val="20"/>
              </w:rPr>
              <w:t>Gender:</w:t>
            </w:r>
          </w:p>
        </w:tc>
        <w:tc>
          <w:tcPr>
            <w:tcW w:w="658" w:type="pct"/>
            <w:gridSpan w:val="2"/>
            <w:shd w:val="clear" w:color="auto" w:fill="D5DCE4" w:themeFill="text2" w:themeFillTint="33"/>
          </w:tcPr>
          <w:p w14:paraId="45607ECA" w14:textId="77777777" w:rsidR="001232B2" w:rsidRPr="006C395F" w:rsidRDefault="001232B2" w:rsidP="005F6A44">
            <w:pPr>
              <w:spacing w:before="120" w:after="120"/>
              <w:rPr>
                <w:b/>
                <w:sz w:val="20"/>
                <w:szCs w:val="20"/>
              </w:rPr>
            </w:pPr>
            <w:r w:rsidRPr="006C395F">
              <w:rPr>
                <w:b/>
                <w:sz w:val="20"/>
                <w:szCs w:val="20"/>
              </w:rPr>
              <w:t>Age:</w:t>
            </w:r>
          </w:p>
        </w:tc>
        <w:tc>
          <w:tcPr>
            <w:tcW w:w="814" w:type="pct"/>
            <w:gridSpan w:val="2"/>
            <w:shd w:val="clear" w:color="auto" w:fill="D5DCE4" w:themeFill="text2" w:themeFillTint="33"/>
          </w:tcPr>
          <w:p w14:paraId="21ECDA22" w14:textId="77777777" w:rsidR="001232B2" w:rsidRPr="006C395F" w:rsidRDefault="001232B2" w:rsidP="005F6A44">
            <w:pPr>
              <w:spacing w:before="120" w:after="120"/>
              <w:rPr>
                <w:b/>
                <w:sz w:val="20"/>
                <w:szCs w:val="20"/>
              </w:rPr>
            </w:pPr>
            <w:r w:rsidRPr="006C395F">
              <w:rPr>
                <w:b/>
                <w:sz w:val="20"/>
                <w:szCs w:val="20"/>
              </w:rPr>
              <w:t>Date:</w:t>
            </w:r>
          </w:p>
        </w:tc>
      </w:tr>
      <w:tr w:rsidR="001232B2" w:rsidRPr="006C395F" w14:paraId="278B2B32" w14:textId="77777777" w:rsidTr="005F6A44">
        <w:trPr>
          <w:trHeight w:val="305"/>
          <w:jc w:val="center"/>
        </w:trPr>
        <w:tc>
          <w:tcPr>
            <w:tcW w:w="2862" w:type="pct"/>
            <w:gridSpan w:val="2"/>
          </w:tcPr>
          <w:p w14:paraId="3FE163CF" w14:textId="77777777" w:rsidR="001232B2" w:rsidRPr="006C395F" w:rsidRDefault="001232B2" w:rsidP="005F6A4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6C395F">
              <w:rPr>
                <w:b/>
                <w:bCs/>
                <w:iCs/>
                <w:sz w:val="20"/>
                <w:szCs w:val="20"/>
              </w:rPr>
              <w:t>This section will a</w:t>
            </w:r>
            <w:r>
              <w:rPr>
                <w:b/>
                <w:bCs/>
                <w:iCs/>
                <w:sz w:val="20"/>
                <w:szCs w:val="20"/>
              </w:rPr>
              <w:t>sk what you think and feel about your experiences in community engagement</w:t>
            </w:r>
            <w:r w:rsidRPr="006C395F">
              <w:rPr>
                <w:b/>
                <w:bCs/>
                <w:iCs/>
                <w:sz w:val="20"/>
                <w:szCs w:val="20"/>
              </w:rPr>
              <w:t>. Choose the answer that</w:t>
            </w:r>
            <w:r>
              <w:rPr>
                <w:b/>
                <w:bCs/>
                <w:iCs/>
                <w:sz w:val="20"/>
                <w:szCs w:val="20"/>
              </w:rPr>
              <w:t xml:space="preserve"> is closest to what you think. Please be honest and respond however you feel. </w:t>
            </w:r>
          </w:p>
        </w:tc>
        <w:tc>
          <w:tcPr>
            <w:tcW w:w="458" w:type="pct"/>
            <w:vAlign w:val="center"/>
          </w:tcPr>
          <w:p w14:paraId="44BEDFB4" w14:textId="77777777" w:rsidR="001232B2" w:rsidRPr="006C395F" w:rsidRDefault="001232B2" w:rsidP="005F6A44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6C395F">
              <w:rPr>
                <w:sz w:val="20"/>
                <w:szCs w:val="20"/>
              </w:rPr>
              <w:t>Strongly Disagree</w:t>
            </w:r>
          </w:p>
        </w:tc>
        <w:tc>
          <w:tcPr>
            <w:tcW w:w="458" w:type="pct"/>
            <w:gridSpan w:val="2"/>
            <w:vAlign w:val="center"/>
          </w:tcPr>
          <w:p w14:paraId="6998DE9F" w14:textId="77777777" w:rsidR="001232B2" w:rsidRPr="006C395F" w:rsidRDefault="001232B2" w:rsidP="005F6A44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6C395F">
              <w:rPr>
                <w:sz w:val="20"/>
                <w:szCs w:val="20"/>
              </w:rPr>
              <w:t>Disagree</w:t>
            </w:r>
          </w:p>
        </w:tc>
        <w:tc>
          <w:tcPr>
            <w:tcW w:w="408" w:type="pct"/>
            <w:vAlign w:val="center"/>
          </w:tcPr>
          <w:p w14:paraId="28A1589F" w14:textId="77777777" w:rsidR="001232B2" w:rsidRPr="006C395F" w:rsidRDefault="001232B2" w:rsidP="005F6A44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6C395F">
              <w:rPr>
                <w:sz w:val="20"/>
                <w:szCs w:val="20"/>
              </w:rPr>
              <w:t>Agree</w:t>
            </w:r>
          </w:p>
        </w:tc>
        <w:tc>
          <w:tcPr>
            <w:tcW w:w="448" w:type="pct"/>
            <w:vAlign w:val="center"/>
          </w:tcPr>
          <w:p w14:paraId="50D1A3F4" w14:textId="77777777" w:rsidR="001232B2" w:rsidRPr="006C395F" w:rsidRDefault="001232B2" w:rsidP="005F6A44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6C395F">
              <w:rPr>
                <w:sz w:val="20"/>
                <w:szCs w:val="20"/>
              </w:rPr>
              <w:t>Strongly Agree</w:t>
            </w:r>
          </w:p>
        </w:tc>
        <w:tc>
          <w:tcPr>
            <w:tcW w:w="366" w:type="pct"/>
            <w:shd w:val="clear" w:color="auto" w:fill="F2F2F2" w:themeFill="background1" w:themeFillShade="F2"/>
            <w:vAlign w:val="center"/>
          </w:tcPr>
          <w:p w14:paraId="158B9977" w14:textId="77777777" w:rsidR="001232B2" w:rsidRPr="006C395F" w:rsidRDefault="001232B2" w:rsidP="005F6A44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6C395F">
              <w:rPr>
                <w:sz w:val="20"/>
                <w:szCs w:val="20"/>
              </w:rPr>
              <w:t>Score</w:t>
            </w:r>
          </w:p>
        </w:tc>
      </w:tr>
      <w:tr w:rsidR="001232B2" w:rsidRPr="006C395F" w:rsidDel="00AC3851" w14:paraId="0DD7BEDE" w14:textId="77777777" w:rsidTr="005F6A44">
        <w:trPr>
          <w:trHeight w:val="305"/>
          <w:jc w:val="center"/>
        </w:trPr>
        <w:tc>
          <w:tcPr>
            <w:tcW w:w="284" w:type="pct"/>
          </w:tcPr>
          <w:p w14:paraId="2104E326" w14:textId="77777777" w:rsidR="001232B2" w:rsidRPr="006C395F" w:rsidDel="00AC3851" w:rsidRDefault="001232B2" w:rsidP="001232B2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60" w:after="60"/>
              <w:rPr>
                <w:rFonts w:cs="TimesNewRomanPS-ItalicMT"/>
                <w:iCs/>
                <w:sz w:val="20"/>
                <w:szCs w:val="20"/>
              </w:rPr>
            </w:pPr>
          </w:p>
        </w:tc>
        <w:tc>
          <w:tcPr>
            <w:tcW w:w="2578" w:type="pct"/>
          </w:tcPr>
          <w:p w14:paraId="538AF54E" w14:textId="77777777" w:rsidR="001232B2" w:rsidRPr="00C21EFF" w:rsidDel="00AC3851" w:rsidRDefault="001232B2" w:rsidP="005F6A44">
            <w:pPr>
              <w:autoSpaceDE w:val="0"/>
              <w:autoSpaceDN w:val="0"/>
              <w:adjustRightInd w:val="0"/>
              <w:spacing w:before="60" w:after="60"/>
              <w:rPr>
                <w:rFonts w:cstheme="minorHAnsi"/>
              </w:rPr>
            </w:pPr>
            <w:r w:rsidRPr="00C21EFF">
              <w:rPr>
                <w:rFonts w:cstheme="minorHAnsi"/>
              </w:rPr>
              <w:t xml:space="preserve">I </w:t>
            </w:r>
            <w:r>
              <w:rPr>
                <w:rFonts w:cstheme="minorHAnsi"/>
              </w:rPr>
              <w:t>want to make</w:t>
            </w:r>
            <w:r w:rsidRPr="00C21EFF">
              <w:rPr>
                <w:rFonts w:cstheme="minorHAnsi"/>
              </w:rPr>
              <w:t xml:space="preserve"> a positive impact in my community</w:t>
            </w:r>
            <w:r>
              <w:rPr>
                <w:rFonts w:cstheme="minorHAnsi"/>
              </w:rPr>
              <w:t>.</w:t>
            </w:r>
          </w:p>
        </w:tc>
        <w:tc>
          <w:tcPr>
            <w:tcW w:w="458" w:type="pct"/>
          </w:tcPr>
          <w:p w14:paraId="14F19CA3" w14:textId="2852EFA2" w:rsidR="001232B2" w:rsidRPr="001232B2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  <w:highlight w:val="yellow"/>
              </w:rPr>
            </w:pPr>
            <w:r w:rsidRPr="001232B2">
              <w:rPr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458" w:type="pct"/>
            <w:gridSpan w:val="2"/>
          </w:tcPr>
          <w:p w14:paraId="1412D0E4" w14:textId="7039687B" w:rsidR="001232B2" w:rsidRPr="001232B2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  <w:highlight w:val="yellow"/>
              </w:rPr>
            </w:pPr>
            <w:r w:rsidRPr="001232B2">
              <w:rPr>
                <w:sz w:val="20"/>
                <w:szCs w:val="20"/>
                <w:highlight w:val="yellow"/>
              </w:rPr>
              <w:t>2</w:t>
            </w:r>
          </w:p>
        </w:tc>
        <w:tc>
          <w:tcPr>
            <w:tcW w:w="408" w:type="pct"/>
          </w:tcPr>
          <w:p w14:paraId="30E46CBB" w14:textId="52373788" w:rsidR="001232B2" w:rsidRPr="001232B2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  <w:highlight w:val="yellow"/>
              </w:rPr>
            </w:pPr>
            <w:r w:rsidRPr="001232B2">
              <w:rPr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448" w:type="pct"/>
          </w:tcPr>
          <w:p w14:paraId="462C1AB9" w14:textId="7456DC90" w:rsidR="001232B2" w:rsidRPr="001232B2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  <w:highlight w:val="yellow"/>
              </w:rPr>
            </w:pPr>
            <w:r w:rsidRPr="001232B2">
              <w:rPr>
                <w:sz w:val="20"/>
                <w:szCs w:val="20"/>
                <w:highlight w:val="yellow"/>
              </w:rPr>
              <w:t>4</w:t>
            </w:r>
          </w:p>
        </w:tc>
        <w:tc>
          <w:tcPr>
            <w:tcW w:w="366" w:type="pct"/>
            <w:shd w:val="clear" w:color="auto" w:fill="F2F2F2" w:themeFill="background1" w:themeFillShade="F2"/>
          </w:tcPr>
          <w:p w14:paraId="250A0E6A" w14:textId="77777777" w:rsidR="001232B2" w:rsidRPr="006C395F" w:rsidDel="00AC3851" w:rsidRDefault="001232B2" w:rsidP="005F6A44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1232B2" w:rsidRPr="006C395F" w:rsidDel="00AC3851" w14:paraId="65D8C2F6" w14:textId="77777777" w:rsidTr="005F6A44">
        <w:trPr>
          <w:trHeight w:val="305"/>
          <w:jc w:val="center"/>
        </w:trPr>
        <w:tc>
          <w:tcPr>
            <w:tcW w:w="284" w:type="pct"/>
          </w:tcPr>
          <w:p w14:paraId="28C213A1" w14:textId="77777777" w:rsidR="001232B2" w:rsidRPr="006C395F" w:rsidDel="00AC3851" w:rsidRDefault="001232B2" w:rsidP="001232B2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60" w:after="60"/>
              <w:rPr>
                <w:rFonts w:cs="TimesNewRomanPS-ItalicMT"/>
                <w:iCs/>
                <w:sz w:val="20"/>
                <w:szCs w:val="20"/>
              </w:rPr>
            </w:pPr>
          </w:p>
        </w:tc>
        <w:tc>
          <w:tcPr>
            <w:tcW w:w="2578" w:type="pct"/>
          </w:tcPr>
          <w:p w14:paraId="3877DE2E" w14:textId="77777777" w:rsidR="001232B2" w:rsidRPr="00C21EFF" w:rsidRDefault="001232B2" w:rsidP="001232B2">
            <w:pPr>
              <w:autoSpaceDE w:val="0"/>
              <w:autoSpaceDN w:val="0"/>
              <w:adjustRightInd w:val="0"/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 xml:space="preserve">I know how to assess the needs of my community. </w:t>
            </w:r>
          </w:p>
        </w:tc>
        <w:tc>
          <w:tcPr>
            <w:tcW w:w="458" w:type="pct"/>
          </w:tcPr>
          <w:p w14:paraId="69936A9E" w14:textId="66ACE880" w:rsidR="001232B2" w:rsidRPr="006C395F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EF7EE8">
              <w:rPr>
                <w:sz w:val="20"/>
                <w:szCs w:val="20"/>
              </w:rPr>
              <w:t>1</w:t>
            </w:r>
          </w:p>
        </w:tc>
        <w:tc>
          <w:tcPr>
            <w:tcW w:w="458" w:type="pct"/>
            <w:gridSpan w:val="2"/>
          </w:tcPr>
          <w:p w14:paraId="576E1C6B" w14:textId="1617C640" w:rsidR="001232B2" w:rsidRPr="006C395F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222FAC">
              <w:rPr>
                <w:sz w:val="20"/>
                <w:szCs w:val="20"/>
              </w:rPr>
              <w:t>2</w:t>
            </w:r>
          </w:p>
        </w:tc>
        <w:tc>
          <w:tcPr>
            <w:tcW w:w="408" w:type="pct"/>
          </w:tcPr>
          <w:p w14:paraId="364519BA" w14:textId="56E8C591" w:rsidR="001232B2" w:rsidRPr="006C395F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E260A8">
              <w:rPr>
                <w:sz w:val="20"/>
                <w:szCs w:val="20"/>
              </w:rPr>
              <w:t>3</w:t>
            </w:r>
          </w:p>
        </w:tc>
        <w:tc>
          <w:tcPr>
            <w:tcW w:w="448" w:type="pct"/>
          </w:tcPr>
          <w:p w14:paraId="13F8BAC8" w14:textId="61D90FD9" w:rsidR="001232B2" w:rsidRPr="006C395F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092E81">
              <w:rPr>
                <w:sz w:val="20"/>
                <w:szCs w:val="20"/>
              </w:rPr>
              <w:t>4</w:t>
            </w:r>
          </w:p>
        </w:tc>
        <w:tc>
          <w:tcPr>
            <w:tcW w:w="366" w:type="pct"/>
            <w:shd w:val="clear" w:color="auto" w:fill="F2F2F2" w:themeFill="background1" w:themeFillShade="F2"/>
          </w:tcPr>
          <w:p w14:paraId="482245B3" w14:textId="77777777" w:rsidR="001232B2" w:rsidRPr="006C395F" w:rsidDel="00AC3851" w:rsidRDefault="001232B2" w:rsidP="001232B2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1232B2" w:rsidRPr="006C395F" w:rsidDel="00AC3851" w14:paraId="3BBA9750" w14:textId="77777777" w:rsidTr="005F6A44">
        <w:trPr>
          <w:trHeight w:val="305"/>
          <w:jc w:val="center"/>
        </w:trPr>
        <w:tc>
          <w:tcPr>
            <w:tcW w:w="284" w:type="pct"/>
          </w:tcPr>
          <w:p w14:paraId="47BC3687" w14:textId="77777777" w:rsidR="001232B2" w:rsidRPr="006C395F" w:rsidDel="00AC3851" w:rsidRDefault="001232B2" w:rsidP="001232B2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60" w:after="60"/>
              <w:rPr>
                <w:rFonts w:cs="TimesNewRomanPS-ItalicMT"/>
                <w:iCs/>
                <w:sz w:val="20"/>
                <w:szCs w:val="20"/>
              </w:rPr>
            </w:pPr>
          </w:p>
        </w:tc>
        <w:tc>
          <w:tcPr>
            <w:tcW w:w="2578" w:type="pct"/>
          </w:tcPr>
          <w:p w14:paraId="1A84A6BF" w14:textId="77777777" w:rsidR="001232B2" w:rsidRPr="00C21EFF" w:rsidRDefault="001232B2" w:rsidP="001232B2">
            <w:pPr>
              <w:autoSpaceDE w:val="0"/>
              <w:autoSpaceDN w:val="0"/>
              <w:adjustRightInd w:val="0"/>
              <w:spacing w:before="60" w:after="60"/>
              <w:rPr>
                <w:rFonts w:cstheme="minorHAnsi"/>
              </w:rPr>
            </w:pPr>
            <w:r w:rsidRPr="00C21EFF">
              <w:rPr>
                <w:rFonts w:cstheme="minorHAnsi"/>
              </w:rPr>
              <w:t xml:space="preserve">I </w:t>
            </w:r>
            <w:r>
              <w:rPr>
                <w:rFonts w:cstheme="minorHAnsi"/>
              </w:rPr>
              <w:t xml:space="preserve">can </w:t>
            </w:r>
            <w:r w:rsidRPr="00C21EFF">
              <w:rPr>
                <w:rFonts w:cstheme="minorHAnsi"/>
              </w:rPr>
              <w:t>identify project</w:t>
            </w:r>
            <w:r>
              <w:rPr>
                <w:rFonts w:cstheme="minorHAnsi"/>
              </w:rPr>
              <w:t xml:space="preserve">s/activities </w:t>
            </w:r>
            <w:r w:rsidRPr="00C21EFF">
              <w:rPr>
                <w:rFonts w:cstheme="minorHAnsi"/>
              </w:rPr>
              <w:t xml:space="preserve">that </w:t>
            </w:r>
            <w:r>
              <w:rPr>
                <w:rFonts w:cstheme="minorHAnsi"/>
              </w:rPr>
              <w:t>will improve</w:t>
            </w:r>
            <w:r w:rsidRPr="00C21EFF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my</w:t>
            </w:r>
            <w:r w:rsidRPr="00C21EFF">
              <w:rPr>
                <w:rFonts w:cstheme="minorHAnsi"/>
              </w:rPr>
              <w:t xml:space="preserve"> community</w:t>
            </w:r>
            <w:r>
              <w:rPr>
                <w:rFonts w:cstheme="minorHAnsi"/>
              </w:rPr>
              <w:t>.</w:t>
            </w:r>
            <w:r w:rsidRPr="00C21EFF">
              <w:rPr>
                <w:rFonts w:cstheme="minorHAnsi"/>
              </w:rPr>
              <w:t xml:space="preserve"> </w:t>
            </w:r>
          </w:p>
        </w:tc>
        <w:tc>
          <w:tcPr>
            <w:tcW w:w="458" w:type="pct"/>
          </w:tcPr>
          <w:p w14:paraId="6DFDAEB9" w14:textId="126069D1" w:rsidR="001232B2" w:rsidRPr="006C395F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EF7EE8">
              <w:rPr>
                <w:sz w:val="20"/>
                <w:szCs w:val="20"/>
              </w:rPr>
              <w:t>1</w:t>
            </w:r>
          </w:p>
        </w:tc>
        <w:tc>
          <w:tcPr>
            <w:tcW w:w="458" w:type="pct"/>
            <w:gridSpan w:val="2"/>
          </w:tcPr>
          <w:p w14:paraId="3824D808" w14:textId="291D3954" w:rsidR="001232B2" w:rsidRPr="006C395F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222FAC">
              <w:rPr>
                <w:sz w:val="20"/>
                <w:szCs w:val="20"/>
              </w:rPr>
              <w:t>2</w:t>
            </w:r>
          </w:p>
        </w:tc>
        <w:tc>
          <w:tcPr>
            <w:tcW w:w="408" w:type="pct"/>
          </w:tcPr>
          <w:p w14:paraId="7880893D" w14:textId="3AF0231E" w:rsidR="001232B2" w:rsidRPr="006C395F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E260A8">
              <w:rPr>
                <w:sz w:val="20"/>
                <w:szCs w:val="20"/>
              </w:rPr>
              <w:t>3</w:t>
            </w:r>
          </w:p>
        </w:tc>
        <w:tc>
          <w:tcPr>
            <w:tcW w:w="448" w:type="pct"/>
          </w:tcPr>
          <w:p w14:paraId="761DDD4C" w14:textId="5F41EB85" w:rsidR="001232B2" w:rsidRPr="006C395F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092E81">
              <w:rPr>
                <w:sz w:val="20"/>
                <w:szCs w:val="20"/>
              </w:rPr>
              <w:t>4</w:t>
            </w:r>
          </w:p>
        </w:tc>
        <w:tc>
          <w:tcPr>
            <w:tcW w:w="366" w:type="pct"/>
            <w:shd w:val="clear" w:color="auto" w:fill="F2F2F2" w:themeFill="background1" w:themeFillShade="F2"/>
          </w:tcPr>
          <w:p w14:paraId="72BF9B6D" w14:textId="77777777" w:rsidR="001232B2" w:rsidRPr="006C395F" w:rsidDel="00AC3851" w:rsidRDefault="001232B2" w:rsidP="001232B2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1232B2" w:rsidRPr="006C395F" w:rsidDel="00AC3851" w14:paraId="40C1B8C1" w14:textId="77777777" w:rsidTr="005F6A44">
        <w:trPr>
          <w:trHeight w:val="305"/>
          <w:jc w:val="center"/>
        </w:trPr>
        <w:tc>
          <w:tcPr>
            <w:tcW w:w="284" w:type="pct"/>
          </w:tcPr>
          <w:p w14:paraId="004BB581" w14:textId="77777777" w:rsidR="001232B2" w:rsidRPr="006C395F" w:rsidDel="00AC3851" w:rsidRDefault="001232B2" w:rsidP="001232B2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60" w:after="60"/>
              <w:rPr>
                <w:rFonts w:cs="TimesNewRomanPS-ItalicMT"/>
                <w:iCs/>
                <w:sz w:val="20"/>
                <w:szCs w:val="20"/>
              </w:rPr>
            </w:pPr>
          </w:p>
        </w:tc>
        <w:tc>
          <w:tcPr>
            <w:tcW w:w="2578" w:type="pct"/>
          </w:tcPr>
          <w:p w14:paraId="737EB661" w14:textId="77777777" w:rsidR="001232B2" w:rsidRPr="00C21EFF" w:rsidRDefault="001232B2" w:rsidP="001232B2">
            <w:pPr>
              <w:autoSpaceDE w:val="0"/>
              <w:autoSpaceDN w:val="0"/>
              <w:adjustRightInd w:val="0"/>
              <w:spacing w:before="60" w:after="60"/>
              <w:rPr>
                <w:rFonts w:cstheme="minorHAnsi"/>
              </w:rPr>
            </w:pPr>
            <w:r w:rsidRPr="00C21EFF">
              <w:rPr>
                <w:rFonts w:cstheme="minorHAnsi"/>
              </w:rPr>
              <w:t>I consider th</w:t>
            </w:r>
            <w:r>
              <w:rPr>
                <w:rFonts w:cstheme="minorHAnsi"/>
              </w:rPr>
              <w:t>e traditions, history and strengths</w:t>
            </w:r>
            <w:r w:rsidRPr="00C21EFF">
              <w:rPr>
                <w:rFonts w:cstheme="minorHAnsi"/>
              </w:rPr>
              <w:t xml:space="preserve"> of the community when making decisions</w:t>
            </w:r>
            <w:r>
              <w:rPr>
                <w:rFonts w:cstheme="minorHAnsi"/>
              </w:rPr>
              <w:t xml:space="preserve"> about projects/activities</w:t>
            </w:r>
            <w:r w:rsidRPr="00C21EFF">
              <w:rPr>
                <w:rFonts w:cstheme="minorHAnsi"/>
              </w:rPr>
              <w:t xml:space="preserve">. </w:t>
            </w:r>
          </w:p>
        </w:tc>
        <w:tc>
          <w:tcPr>
            <w:tcW w:w="458" w:type="pct"/>
          </w:tcPr>
          <w:p w14:paraId="5F27A0FF" w14:textId="17C83F4F" w:rsidR="001232B2" w:rsidRPr="006C395F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EF7EE8">
              <w:rPr>
                <w:sz w:val="20"/>
                <w:szCs w:val="20"/>
              </w:rPr>
              <w:t>1</w:t>
            </w:r>
          </w:p>
        </w:tc>
        <w:tc>
          <w:tcPr>
            <w:tcW w:w="458" w:type="pct"/>
            <w:gridSpan w:val="2"/>
          </w:tcPr>
          <w:p w14:paraId="0E58454F" w14:textId="612D0835" w:rsidR="001232B2" w:rsidRPr="006C395F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222FAC">
              <w:rPr>
                <w:sz w:val="20"/>
                <w:szCs w:val="20"/>
              </w:rPr>
              <w:t>2</w:t>
            </w:r>
          </w:p>
        </w:tc>
        <w:tc>
          <w:tcPr>
            <w:tcW w:w="408" w:type="pct"/>
          </w:tcPr>
          <w:p w14:paraId="6B67A60A" w14:textId="29800EC4" w:rsidR="001232B2" w:rsidRPr="006C395F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E260A8">
              <w:rPr>
                <w:sz w:val="20"/>
                <w:szCs w:val="20"/>
              </w:rPr>
              <w:t>3</w:t>
            </w:r>
          </w:p>
        </w:tc>
        <w:tc>
          <w:tcPr>
            <w:tcW w:w="448" w:type="pct"/>
          </w:tcPr>
          <w:p w14:paraId="0259AC45" w14:textId="7EF53889" w:rsidR="001232B2" w:rsidRPr="006C395F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092E81">
              <w:rPr>
                <w:sz w:val="20"/>
                <w:szCs w:val="20"/>
              </w:rPr>
              <w:t>4</w:t>
            </w:r>
          </w:p>
        </w:tc>
        <w:tc>
          <w:tcPr>
            <w:tcW w:w="366" w:type="pct"/>
            <w:shd w:val="clear" w:color="auto" w:fill="F2F2F2" w:themeFill="background1" w:themeFillShade="F2"/>
          </w:tcPr>
          <w:p w14:paraId="4532966D" w14:textId="77777777" w:rsidR="001232B2" w:rsidRPr="006C395F" w:rsidDel="00AC3851" w:rsidRDefault="001232B2" w:rsidP="001232B2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1232B2" w:rsidRPr="006C395F" w:rsidDel="00AC3851" w14:paraId="50B742BA" w14:textId="77777777" w:rsidTr="005F6A44">
        <w:trPr>
          <w:trHeight w:val="305"/>
          <w:jc w:val="center"/>
        </w:trPr>
        <w:tc>
          <w:tcPr>
            <w:tcW w:w="284" w:type="pct"/>
          </w:tcPr>
          <w:p w14:paraId="62D996D5" w14:textId="77777777" w:rsidR="001232B2" w:rsidRPr="006C395F" w:rsidDel="00AC3851" w:rsidRDefault="001232B2" w:rsidP="001232B2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60" w:after="60"/>
              <w:rPr>
                <w:rFonts w:cs="TimesNewRomanPS-ItalicMT"/>
                <w:iCs/>
                <w:sz w:val="20"/>
                <w:szCs w:val="20"/>
              </w:rPr>
            </w:pPr>
          </w:p>
        </w:tc>
        <w:tc>
          <w:tcPr>
            <w:tcW w:w="2578" w:type="pct"/>
          </w:tcPr>
          <w:p w14:paraId="507C5799" w14:textId="77777777" w:rsidR="001232B2" w:rsidRPr="00C21EFF" w:rsidRDefault="001232B2" w:rsidP="001232B2">
            <w:pPr>
              <w:autoSpaceDE w:val="0"/>
              <w:autoSpaceDN w:val="0"/>
              <w:adjustRightInd w:val="0"/>
              <w:spacing w:before="60" w:after="60"/>
              <w:rPr>
                <w:rFonts w:cstheme="minorHAnsi"/>
              </w:rPr>
            </w:pPr>
            <w:r w:rsidRPr="00C21EFF">
              <w:rPr>
                <w:rFonts w:cstheme="minorHAnsi"/>
              </w:rPr>
              <w:t xml:space="preserve">I can identify key community partners and </w:t>
            </w:r>
            <w:r>
              <w:rPr>
                <w:rFonts w:cstheme="minorHAnsi"/>
              </w:rPr>
              <w:t>resources</w:t>
            </w:r>
            <w:r>
              <w:rPr>
                <w:rStyle w:val="FootnoteReference"/>
                <w:rFonts w:cstheme="minorHAnsi"/>
              </w:rPr>
              <w:footnoteReference w:id="4"/>
            </w:r>
            <w:r w:rsidRPr="00C21EFF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needed for a project/activity.</w:t>
            </w:r>
          </w:p>
        </w:tc>
        <w:tc>
          <w:tcPr>
            <w:tcW w:w="458" w:type="pct"/>
          </w:tcPr>
          <w:p w14:paraId="4D3969D7" w14:textId="78317F01" w:rsidR="001232B2" w:rsidRPr="006C395F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EF7EE8">
              <w:rPr>
                <w:sz w:val="20"/>
                <w:szCs w:val="20"/>
              </w:rPr>
              <w:t>1</w:t>
            </w:r>
          </w:p>
        </w:tc>
        <w:tc>
          <w:tcPr>
            <w:tcW w:w="458" w:type="pct"/>
            <w:gridSpan w:val="2"/>
          </w:tcPr>
          <w:p w14:paraId="2E9E2E1B" w14:textId="17A0B80A" w:rsidR="001232B2" w:rsidRPr="006C395F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222FAC">
              <w:rPr>
                <w:sz w:val="20"/>
                <w:szCs w:val="20"/>
              </w:rPr>
              <w:t>2</w:t>
            </w:r>
          </w:p>
        </w:tc>
        <w:tc>
          <w:tcPr>
            <w:tcW w:w="408" w:type="pct"/>
          </w:tcPr>
          <w:p w14:paraId="055B82DA" w14:textId="30C33904" w:rsidR="001232B2" w:rsidRPr="006C395F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E260A8">
              <w:rPr>
                <w:sz w:val="20"/>
                <w:szCs w:val="20"/>
              </w:rPr>
              <w:t>3</w:t>
            </w:r>
          </w:p>
        </w:tc>
        <w:tc>
          <w:tcPr>
            <w:tcW w:w="448" w:type="pct"/>
          </w:tcPr>
          <w:p w14:paraId="22B78BC9" w14:textId="2086DD34" w:rsidR="001232B2" w:rsidRPr="006C395F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092E81">
              <w:rPr>
                <w:sz w:val="20"/>
                <w:szCs w:val="20"/>
              </w:rPr>
              <w:t>4</w:t>
            </w:r>
          </w:p>
        </w:tc>
        <w:tc>
          <w:tcPr>
            <w:tcW w:w="366" w:type="pct"/>
            <w:shd w:val="clear" w:color="auto" w:fill="F2F2F2" w:themeFill="background1" w:themeFillShade="F2"/>
          </w:tcPr>
          <w:p w14:paraId="767A6666" w14:textId="77777777" w:rsidR="001232B2" w:rsidRPr="006C395F" w:rsidDel="00AC3851" w:rsidRDefault="001232B2" w:rsidP="001232B2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1232B2" w:rsidRPr="006C395F" w:rsidDel="00AC3851" w14:paraId="51B9B88D" w14:textId="77777777" w:rsidTr="005F6A44">
        <w:trPr>
          <w:trHeight w:val="305"/>
          <w:jc w:val="center"/>
        </w:trPr>
        <w:tc>
          <w:tcPr>
            <w:tcW w:w="284" w:type="pct"/>
          </w:tcPr>
          <w:p w14:paraId="2187B429" w14:textId="77777777" w:rsidR="001232B2" w:rsidRPr="006C395F" w:rsidDel="00AC3851" w:rsidRDefault="001232B2" w:rsidP="001232B2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60" w:after="60"/>
              <w:rPr>
                <w:rFonts w:cs="TimesNewRomanPS-ItalicMT"/>
                <w:iCs/>
                <w:sz w:val="20"/>
                <w:szCs w:val="20"/>
              </w:rPr>
            </w:pPr>
          </w:p>
        </w:tc>
        <w:tc>
          <w:tcPr>
            <w:tcW w:w="2578" w:type="pct"/>
          </w:tcPr>
          <w:p w14:paraId="6E175385" w14:textId="77777777" w:rsidR="001232B2" w:rsidRPr="00C21EFF" w:rsidRDefault="001232B2" w:rsidP="001232B2">
            <w:pPr>
              <w:autoSpaceDE w:val="0"/>
              <w:autoSpaceDN w:val="0"/>
              <w:adjustRightInd w:val="0"/>
              <w:spacing w:before="60" w:after="60"/>
              <w:rPr>
                <w:rFonts w:cstheme="minorHAnsi"/>
              </w:rPr>
            </w:pPr>
            <w:r w:rsidRPr="00C21EFF">
              <w:rPr>
                <w:rFonts w:cstheme="minorHAnsi"/>
              </w:rPr>
              <w:t xml:space="preserve">I </w:t>
            </w:r>
            <w:r>
              <w:rPr>
                <w:rFonts w:cstheme="minorHAnsi"/>
              </w:rPr>
              <w:t>know how to</w:t>
            </w:r>
            <w:r w:rsidRPr="00C21EFF">
              <w:rPr>
                <w:rFonts w:cstheme="minorHAnsi"/>
              </w:rPr>
              <w:t xml:space="preserve"> bring people together to </w:t>
            </w:r>
            <w:r>
              <w:rPr>
                <w:rFonts w:cstheme="minorHAnsi"/>
              </w:rPr>
              <w:t>create a</w:t>
            </w:r>
            <w:r w:rsidRPr="00C21EFF">
              <w:rPr>
                <w:rFonts w:cstheme="minorHAnsi"/>
              </w:rPr>
              <w:t xml:space="preserve"> shared vision and </w:t>
            </w:r>
            <w:r>
              <w:rPr>
                <w:rFonts w:cstheme="minorHAnsi"/>
              </w:rPr>
              <w:t>work together</w:t>
            </w:r>
            <w:r w:rsidRPr="00C21EFF">
              <w:rPr>
                <w:rFonts w:cstheme="minorHAnsi"/>
              </w:rPr>
              <w:t xml:space="preserve"> for the community</w:t>
            </w:r>
            <w:r>
              <w:rPr>
                <w:rFonts w:cstheme="minorHAnsi"/>
              </w:rPr>
              <w:t>.</w:t>
            </w:r>
            <w:r w:rsidRPr="00C21EFF">
              <w:rPr>
                <w:rFonts w:cstheme="minorHAnsi"/>
              </w:rPr>
              <w:t xml:space="preserve"> </w:t>
            </w:r>
          </w:p>
        </w:tc>
        <w:tc>
          <w:tcPr>
            <w:tcW w:w="458" w:type="pct"/>
          </w:tcPr>
          <w:p w14:paraId="0FEC123A" w14:textId="1DE24A3E" w:rsidR="001232B2" w:rsidRPr="006C395F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EF7EE8">
              <w:rPr>
                <w:sz w:val="20"/>
                <w:szCs w:val="20"/>
              </w:rPr>
              <w:t>1</w:t>
            </w:r>
          </w:p>
        </w:tc>
        <w:tc>
          <w:tcPr>
            <w:tcW w:w="458" w:type="pct"/>
            <w:gridSpan w:val="2"/>
          </w:tcPr>
          <w:p w14:paraId="6E83E6C0" w14:textId="0BC128DC" w:rsidR="001232B2" w:rsidRPr="006C395F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222FAC">
              <w:rPr>
                <w:sz w:val="20"/>
                <w:szCs w:val="20"/>
              </w:rPr>
              <w:t>2</w:t>
            </w:r>
          </w:p>
        </w:tc>
        <w:tc>
          <w:tcPr>
            <w:tcW w:w="408" w:type="pct"/>
          </w:tcPr>
          <w:p w14:paraId="55384FFB" w14:textId="4C6F10B0" w:rsidR="001232B2" w:rsidRPr="006C395F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E260A8">
              <w:rPr>
                <w:sz w:val="20"/>
                <w:szCs w:val="20"/>
              </w:rPr>
              <w:t>3</w:t>
            </w:r>
          </w:p>
        </w:tc>
        <w:tc>
          <w:tcPr>
            <w:tcW w:w="448" w:type="pct"/>
          </w:tcPr>
          <w:p w14:paraId="6C613050" w14:textId="70E0CA10" w:rsidR="001232B2" w:rsidRPr="006C395F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092E81">
              <w:rPr>
                <w:sz w:val="20"/>
                <w:szCs w:val="20"/>
              </w:rPr>
              <w:t>4</w:t>
            </w:r>
          </w:p>
        </w:tc>
        <w:tc>
          <w:tcPr>
            <w:tcW w:w="366" w:type="pct"/>
            <w:shd w:val="clear" w:color="auto" w:fill="F2F2F2" w:themeFill="background1" w:themeFillShade="F2"/>
          </w:tcPr>
          <w:p w14:paraId="67876EFC" w14:textId="77777777" w:rsidR="001232B2" w:rsidRPr="006C395F" w:rsidDel="00AC3851" w:rsidRDefault="001232B2" w:rsidP="001232B2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1232B2" w:rsidRPr="006C395F" w:rsidDel="00AC3851" w14:paraId="59D0899C" w14:textId="77777777" w:rsidTr="005F6A44">
        <w:trPr>
          <w:trHeight w:val="305"/>
          <w:jc w:val="center"/>
        </w:trPr>
        <w:tc>
          <w:tcPr>
            <w:tcW w:w="284" w:type="pct"/>
          </w:tcPr>
          <w:p w14:paraId="5CE9CE7D" w14:textId="77777777" w:rsidR="001232B2" w:rsidRPr="006C395F" w:rsidDel="00AC3851" w:rsidRDefault="001232B2" w:rsidP="001232B2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60" w:after="60"/>
              <w:rPr>
                <w:rFonts w:cs="TimesNewRomanPS-ItalicMT"/>
                <w:iCs/>
                <w:sz w:val="20"/>
                <w:szCs w:val="20"/>
              </w:rPr>
            </w:pPr>
          </w:p>
        </w:tc>
        <w:tc>
          <w:tcPr>
            <w:tcW w:w="2578" w:type="pct"/>
          </w:tcPr>
          <w:p w14:paraId="10A38660" w14:textId="77777777" w:rsidR="001232B2" w:rsidRPr="00C21EFF" w:rsidRDefault="001232B2" w:rsidP="001232B2">
            <w:pPr>
              <w:autoSpaceDE w:val="0"/>
              <w:autoSpaceDN w:val="0"/>
              <w:adjustRightInd w:val="0"/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 xml:space="preserve">I can </w:t>
            </w:r>
            <w:r w:rsidRPr="00C21EFF">
              <w:rPr>
                <w:rFonts w:cstheme="minorHAnsi"/>
              </w:rPr>
              <w:t xml:space="preserve">use my strengths </w:t>
            </w:r>
            <w:r>
              <w:rPr>
                <w:rFonts w:cstheme="minorHAnsi"/>
              </w:rPr>
              <w:t>to help</w:t>
            </w:r>
            <w:r w:rsidRPr="00C21EFF">
              <w:rPr>
                <w:rFonts w:cstheme="minorHAnsi"/>
              </w:rPr>
              <w:t xml:space="preserve"> the </w:t>
            </w:r>
            <w:r>
              <w:rPr>
                <w:rFonts w:cstheme="minorHAnsi"/>
              </w:rPr>
              <w:t xml:space="preserve">project/activity </w:t>
            </w:r>
            <w:r w:rsidRPr="00C21EFF">
              <w:rPr>
                <w:rFonts w:cstheme="minorHAnsi"/>
              </w:rPr>
              <w:t>team and the community</w:t>
            </w:r>
            <w:r>
              <w:rPr>
                <w:rFonts w:cstheme="minorHAnsi"/>
              </w:rPr>
              <w:t>.</w:t>
            </w:r>
            <w:r w:rsidRPr="00C21EFF">
              <w:rPr>
                <w:rFonts w:cstheme="minorHAnsi"/>
              </w:rPr>
              <w:t xml:space="preserve"> </w:t>
            </w:r>
          </w:p>
        </w:tc>
        <w:tc>
          <w:tcPr>
            <w:tcW w:w="458" w:type="pct"/>
          </w:tcPr>
          <w:p w14:paraId="6C66D91A" w14:textId="0D46F030" w:rsidR="001232B2" w:rsidRPr="006C395F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EF7EE8">
              <w:rPr>
                <w:sz w:val="20"/>
                <w:szCs w:val="20"/>
              </w:rPr>
              <w:t>1</w:t>
            </w:r>
          </w:p>
        </w:tc>
        <w:tc>
          <w:tcPr>
            <w:tcW w:w="458" w:type="pct"/>
            <w:gridSpan w:val="2"/>
          </w:tcPr>
          <w:p w14:paraId="40A3BE8B" w14:textId="0C492F81" w:rsidR="001232B2" w:rsidRPr="006C395F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222FAC">
              <w:rPr>
                <w:sz w:val="20"/>
                <w:szCs w:val="20"/>
              </w:rPr>
              <w:t>2</w:t>
            </w:r>
          </w:p>
        </w:tc>
        <w:tc>
          <w:tcPr>
            <w:tcW w:w="408" w:type="pct"/>
          </w:tcPr>
          <w:p w14:paraId="64D1BD53" w14:textId="5BE01FA7" w:rsidR="001232B2" w:rsidRPr="006C395F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E260A8">
              <w:rPr>
                <w:sz w:val="20"/>
                <w:szCs w:val="20"/>
              </w:rPr>
              <w:t>3</w:t>
            </w:r>
          </w:p>
        </w:tc>
        <w:tc>
          <w:tcPr>
            <w:tcW w:w="448" w:type="pct"/>
          </w:tcPr>
          <w:p w14:paraId="5D590965" w14:textId="7AB4AE29" w:rsidR="001232B2" w:rsidRPr="006C395F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092E81">
              <w:rPr>
                <w:sz w:val="20"/>
                <w:szCs w:val="20"/>
              </w:rPr>
              <w:t>4</w:t>
            </w:r>
          </w:p>
        </w:tc>
        <w:tc>
          <w:tcPr>
            <w:tcW w:w="366" w:type="pct"/>
            <w:shd w:val="clear" w:color="auto" w:fill="F2F2F2" w:themeFill="background1" w:themeFillShade="F2"/>
          </w:tcPr>
          <w:p w14:paraId="3BCA4547" w14:textId="77777777" w:rsidR="001232B2" w:rsidRPr="006C395F" w:rsidDel="00AC3851" w:rsidRDefault="001232B2" w:rsidP="001232B2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1232B2" w:rsidRPr="006C395F" w:rsidDel="00AC3851" w14:paraId="24D56DBF" w14:textId="77777777" w:rsidTr="005F6A44">
        <w:trPr>
          <w:trHeight w:val="305"/>
          <w:jc w:val="center"/>
        </w:trPr>
        <w:tc>
          <w:tcPr>
            <w:tcW w:w="284" w:type="pct"/>
          </w:tcPr>
          <w:p w14:paraId="303C1731" w14:textId="77777777" w:rsidR="001232B2" w:rsidRPr="006C395F" w:rsidDel="00AC3851" w:rsidRDefault="001232B2" w:rsidP="001232B2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60" w:after="60"/>
              <w:rPr>
                <w:rFonts w:cs="TimesNewRomanPS-ItalicMT"/>
                <w:iCs/>
                <w:sz w:val="20"/>
                <w:szCs w:val="20"/>
              </w:rPr>
            </w:pPr>
          </w:p>
        </w:tc>
        <w:tc>
          <w:tcPr>
            <w:tcW w:w="2578" w:type="pct"/>
          </w:tcPr>
          <w:p w14:paraId="0C526D66" w14:textId="77777777" w:rsidR="001232B2" w:rsidRPr="00C21EFF" w:rsidRDefault="001232B2" w:rsidP="001232B2">
            <w:pPr>
              <w:autoSpaceDE w:val="0"/>
              <w:autoSpaceDN w:val="0"/>
              <w:adjustRightInd w:val="0"/>
              <w:spacing w:before="60" w:after="60"/>
            </w:pPr>
            <w:r w:rsidRPr="00C21EFF">
              <w:t xml:space="preserve">I can </w:t>
            </w:r>
            <w:r>
              <w:t xml:space="preserve">help </w:t>
            </w:r>
            <w:r w:rsidRPr="00C21EFF">
              <w:t xml:space="preserve">develop action plans and be part of the team </w:t>
            </w:r>
            <w:r>
              <w:t>working to put the plan into action.</w:t>
            </w:r>
            <w:r w:rsidRPr="00C21EFF">
              <w:t xml:space="preserve"> </w:t>
            </w:r>
          </w:p>
        </w:tc>
        <w:tc>
          <w:tcPr>
            <w:tcW w:w="458" w:type="pct"/>
          </w:tcPr>
          <w:p w14:paraId="513B972E" w14:textId="757915BC" w:rsidR="001232B2" w:rsidRPr="006C395F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EF7EE8">
              <w:rPr>
                <w:sz w:val="20"/>
                <w:szCs w:val="20"/>
              </w:rPr>
              <w:t>1</w:t>
            </w:r>
          </w:p>
        </w:tc>
        <w:tc>
          <w:tcPr>
            <w:tcW w:w="458" w:type="pct"/>
            <w:gridSpan w:val="2"/>
          </w:tcPr>
          <w:p w14:paraId="7623913B" w14:textId="6EB02873" w:rsidR="001232B2" w:rsidRPr="006C395F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222FAC">
              <w:rPr>
                <w:sz w:val="20"/>
                <w:szCs w:val="20"/>
              </w:rPr>
              <w:t>2</w:t>
            </w:r>
          </w:p>
        </w:tc>
        <w:tc>
          <w:tcPr>
            <w:tcW w:w="408" w:type="pct"/>
          </w:tcPr>
          <w:p w14:paraId="4D877640" w14:textId="402B4334" w:rsidR="001232B2" w:rsidRPr="006C395F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E260A8">
              <w:rPr>
                <w:sz w:val="20"/>
                <w:szCs w:val="20"/>
              </w:rPr>
              <w:t>3</w:t>
            </w:r>
          </w:p>
        </w:tc>
        <w:tc>
          <w:tcPr>
            <w:tcW w:w="448" w:type="pct"/>
          </w:tcPr>
          <w:p w14:paraId="60D04BCA" w14:textId="008A5FE5" w:rsidR="001232B2" w:rsidRPr="006C395F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092E81">
              <w:rPr>
                <w:sz w:val="20"/>
                <w:szCs w:val="20"/>
              </w:rPr>
              <w:t>4</w:t>
            </w:r>
          </w:p>
        </w:tc>
        <w:tc>
          <w:tcPr>
            <w:tcW w:w="366" w:type="pct"/>
            <w:shd w:val="clear" w:color="auto" w:fill="F2F2F2" w:themeFill="background1" w:themeFillShade="F2"/>
          </w:tcPr>
          <w:p w14:paraId="31F87CB8" w14:textId="77777777" w:rsidR="001232B2" w:rsidRPr="006C395F" w:rsidDel="00AC3851" w:rsidRDefault="001232B2" w:rsidP="001232B2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1232B2" w:rsidRPr="006C395F" w:rsidDel="00AC3851" w14:paraId="043CF2BE" w14:textId="77777777" w:rsidTr="005F6A44">
        <w:trPr>
          <w:trHeight w:val="305"/>
          <w:jc w:val="center"/>
        </w:trPr>
        <w:tc>
          <w:tcPr>
            <w:tcW w:w="284" w:type="pct"/>
          </w:tcPr>
          <w:p w14:paraId="2ADFF621" w14:textId="77777777" w:rsidR="001232B2" w:rsidRPr="006C395F" w:rsidDel="00AC3851" w:rsidRDefault="001232B2" w:rsidP="001232B2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60" w:after="60"/>
              <w:rPr>
                <w:rFonts w:cs="TimesNewRomanPS-ItalicMT"/>
                <w:iCs/>
                <w:sz w:val="20"/>
                <w:szCs w:val="20"/>
              </w:rPr>
            </w:pPr>
          </w:p>
        </w:tc>
        <w:tc>
          <w:tcPr>
            <w:tcW w:w="2578" w:type="pct"/>
          </w:tcPr>
          <w:p w14:paraId="6CF21D3D" w14:textId="77777777" w:rsidR="001232B2" w:rsidRPr="00C21EFF" w:rsidRDefault="001232B2" w:rsidP="001232B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color w:val="000000" w:themeColor="text1"/>
              </w:rPr>
              <w:t>I can</w:t>
            </w:r>
            <w:r w:rsidRPr="00C21EFF">
              <w:rPr>
                <w:color w:val="000000" w:themeColor="text1"/>
              </w:rPr>
              <w:t xml:space="preserve"> motivate </w:t>
            </w:r>
            <w:r>
              <w:rPr>
                <w:color w:val="000000" w:themeColor="text1"/>
              </w:rPr>
              <w:t>others</w:t>
            </w:r>
            <w:r w:rsidRPr="00C21EFF">
              <w:rPr>
                <w:color w:val="000000" w:themeColor="text1"/>
              </w:rPr>
              <w:t xml:space="preserve"> to </w:t>
            </w:r>
            <w:r>
              <w:rPr>
                <w:color w:val="000000" w:themeColor="text1"/>
              </w:rPr>
              <w:t>participate</w:t>
            </w:r>
            <w:r w:rsidRPr="00C21EFF">
              <w:rPr>
                <w:color w:val="000000" w:themeColor="text1"/>
              </w:rPr>
              <w:t xml:space="preserve"> in the project</w:t>
            </w:r>
            <w:r>
              <w:rPr>
                <w:color w:val="000000" w:themeColor="text1"/>
              </w:rPr>
              <w:t>/activity</w:t>
            </w:r>
            <w:r w:rsidRPr="00C21EFF">
              <w:rPr>
                <w:color w:val="000000" w:themeColor="text1"/>
              </w:rPr>
              <w:t>.</w:t>
            </w:r>
            <w:r w:rsidRPr="00C21EFF" w:rsidDel="0047231C">
              <w:rPr>
                <w:rFonts w:cstheme="minorHAnsi"/>
                <w:color w:val="000000" w:themeColor="text1"/>
                <w:highlight w:val="yellow"/>
              </w:rPr>
              <w:t xml:space="preserve"> </w:t>
            </w:r>
          </w:p>
        </w:tc>
        <w:tc>
          <w:tcPr>
            <w:tcW w:w="458" w:type="pct"/>
          </w:tcPr>
          <w:p w14:paraId="1F58916B" w14:textId="4143C542" w:rsidR="001232B2" w:rsidRPr="006C395F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EF7EE8">
              <w:rPr>
                <w:sz w:val="20"/>
                <w:szCs w:val="20"/>
              </w:rPr>
              <w:t>1</w:t>
            </w:r>
          </w:p>
        </w:tc>
        <w:tc>
          <w:tcPr>
            <w:tcW w:w="458" w:type="pct"/>
            <w:gridSpan w:val="2"/>
          </w:tcPr>
          <w:p w14:paraId="23CF6AD9" w14:textId="770CB3A4" w:rsidR="001232B2" w:rsidRPr="006C395F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222FAC">
              <w:rPr>
                <w:sz w:val="20"/>
                <w:szCs w:val="20"/>
              </w:rPr>
              <w:t>2</w:t>
            </w:r>
          </w:p>
        </w:tc>
        <w:tc>
          <w:tcPr>
            <w:tcW w:w="408" w:type="pct"/>
          </w:tcPr>
          <w:p w14:paraId="6742CA6A" w14:textId="56BDED31" w:rsidR="001232B2" w:rsidRPr="006C395F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E260A8">
              <w:rPr>
                <w:sz w:val="20"/>
                <w:szCs w:val="20"/>
              </w:rPr>
              <w:t>3</w:t>
            </w:r>
          </w:p>
        </w:tc>
        <w:tc>
          <w:tcPr>
            <w:tcW w:w="448" w:type="pct"/>
          </w:tcPr>
          <w:p w14:paraId="085C3E92" w14:textId="578D978D" w:rsidR="001232B2" w:rsidRPr="006C395F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092E81">
              <w:rPr>
                <w:sz w:val="20"/>
                <w:szCs w:val="20"/>
              </w:rPr>
              <w:t>4</w:t>
            </w:r>
          </w:p>
        </w:tc>
        <w:tc>
          <w:tcPr>
            <w:tcW w:w="366" w:type="pct"/>
            <w:shd w:val="clear" w:color="auto" w:fill="F2F2F2" w:themeFill="background1" w:themeFillShade="F2"/>
          </w:tcPr>
          <w:p w14:paraId="55D91665" w14:textId="77777777" w:rsidR="001232B2" w:rsidRPr="006C395F" w:rsidDel="00AC3851" w:rsidRDefault="001232B2" w:rsidP="001232B2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1232B2" w:rsidRPr="006C395F" w:rsidDel="00AC3851" w14:paraId="375498DA" w14:textId="77777777" w:rsidTr="005F6A44">
        <w:trPr>
          <w:trHeight w:val="305"/>
          <w:jc w:val="center"/>
        </w:trPr>
        <w:tc>
          <w:tcPr>
            <w:tcW w:w="284" w:type="pct"/>
          </w:tcPr>
          <w:p w14:paraId="31391287" w14:textId="77777777" w:rsidR="001232B2" w:rsidRPr="006C395F" w:rsidDel="00AC3851" w:rsidRDefault="001232B2" w:rsidP="001232B2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60" w:after="60"/>
              <w:rPr>
                <w:rFonts w:cs="TimesNewRomanPS-ItalicMT"/>
                <w:iCs/>
                <w:sz w:val="20"/>
                <w:szCs w:val="20"/>
              </w:rPr>
            </w:pPr>
          </w:p>
        </w:tc>
        <w:tc>
          <w:tcPr>
            <w:tcW w:w="2578" w:type="pct"/>
            <w:shd w:val="clear" w:color="auto" w:fill="auto"/>
          </w:tcPr>
          <w:p w14:paraId="7588A506" w14:textId="77777777" w:rsidR="001232B2" w:rsidRPr="00C21EFF" w:rsidRDefault="001232B2" w:rsidP="001232B2">
            <w:pPr>
              <w:autoSpaceDE w:val="0"/>
              <w:autoSpaceDN w:val="0"/>
              <w:adjustRightInd w:val="0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I</w:t>
            </w:r>
            <w:r w:rsidRPr="00C21EFF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work with others to</w:t>
            </w:r>
            <w:r w:rsidRPr="00C21EFF">
              <w:rPr>
                <w:rFonts w:cstheme="minorHAnsi"/>
              </w:rPr>
              <w:t xml:space="preserve"> manag</w:t>
            </w:r>
            <w:r>
              <w:rPr>
                <w:rFonts w:cstheme="minorHAnsi"/>
              </w:rPr>
              <w:t>e</w:t>
            </w:r>
            <w:r w:rsidRPr="00C21EFF">
              <w:rPr>
                <w:rFonts w:cstheme="minorHAnsi"/>
              </w:rPr>
              <w:t xml:space="preserve"> tasks and/or </w:t>
            </w:r>
            <w:r>
              <w:rPr>
                <w:rFonts w:cstheme="minorHAnsi"/>
              </w:rPr>
              <w:t xml:space="preserve">make </w:t>
            </w:r>
            <w:r w:rsidRPr="00C21EFF">
              <w:rPr>
                <w:rFonts w:cstheme="minorHAnsi"/>
              </w:rPr>
              <w:t xml:space="preserve">decisions that </w:t>
            </w:r>
            <w:r>
              <w:rPr>
                <w:rFonts w:cstheme="minorHAnsi"/>
              </w:rPr>
              <w:t>support</w:t>
            </w:r>
            <w:r w:rsidRPr="00C21EFF">
              <w:rPr>
                <w:rFonts w:cstheme="minorHAnsi"/>
              </w:rPr>
              <w:t xml:space="preserve"> the projec</w:t>
            </w:r>
            <w:r w:rsidRPr="00C21EFF">
              <w:t>t</w:t>
            </w:r>
            <w:r>
              <w:t>/activity</w:t>
            </w:r>
            <w:r w:rsidRPr="00C21EFF">
              <w:t>.</w:t>
            </w:r>
          </w:p>
        </w:tc>
        <w:tc>
          <w:tcPr>
            <w:tcW w:w="458" w:type="pct"/>
          </w:tcPr>
          <w:p w14:paraId="162FCB2C" w14:textId="5FF34779" w:rsidR="001232B2" w:rsidRPr="006C395F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EF7EE8">
              <w:rPr>
                <w:sz w:val="20"/>
                <w:szCs w:val="20"/>
              </w:rPr>
              <w:t>1</w:t>
            </w:r>
          </w:p>
        </w:tc>
        <w:tc>
          <w:tcPr>
            <w:tcW w:w="458" w:type="pct"/>
            <w:gridSpan w:val="2"/>
          </w:tcPr>
          <w:p w14:paraId="4292115B" w14:textId="3D54A220" w:rsidR="001232B2" w:rsidRPr="006C395F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222FAC">
              <w:rPr>
                <w:sz w:val="20"/>
                <w:szCs w:val="20"/>
              </w:rPr>
              <w:t>2</w:t>
            </w:r>
          </w:p>
        </w:tc>
        <w:tc>
          <w:tcPr>
            <w:tcW w:w="408" w:type="pct"/>
          </w:tcPr>
          <w:p w14:paraId="78B096A3" w14:textId="4F415FB2" w:rsidR="001232B2" w:rsidRPr="006C395F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E260A8">
              <w:rPr>
                <w:sz w:val="20"/>
                <w:szCs w:val="20"/>
              </w:rPr>
              <w:t>3</w:t>
            </w:r>
          </w:p>
        </w:tc>
        <w:tc>
          <w:tcPr>
            <w:tcW w:w="448" w:type="pct"/>
          </w:tcPr>
          <w:p w14:paraId="298FEF77" w14:textId="6DFBE160" w:rsidR="001232B2" w:rsidRPr="006C395F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092E81">
              <w:rPr>
                <w:sz w:val="20"/>
                <w:szCs w:val="20"/>
              </w:rPr>
              <w:t>4</w:t>
            </w:r>
          </w:p>
        </w:tc>
        <w:tc>
          <w:tcPr>
            <w:tcW w:w="366" w:type="pct"/>
            <w:shd w:val="clear" w:color="auto" w:fill="F2F2F2" w:themeFill="background1" w:themeFillShade="F2"/>
          </w:tcPr>
          <w:p w14:paraId="11E272A3" w14:textId="77777777" w:rsidR="001232B2" w:rsidRPr="006C395F" w:rsidDel="00AC3851" w:rsidRDefault="001232B2" w:rsidP="001232B2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1232B2" w:rsidRPr="006C395F" w:rsidDel="00AC3851" w14:paraId="70CAF9F6" w14:textId="77777777" w:rsidTr="005F6A44">
        <w:trPr>
          <w:trHeight w:val="305"/>
          <w:jc w:val="center"/>
        </w:trPr>
        <w:tc>
          <w:tcPr>
            <w:tcW w:w="284" w:type="pct"/>
          </w:tcPr>
          <w:p w14:paraId="4378C188" w14:textId="77777777" w:rsidR="001232B2" w:rsidRPr="006C395F" w:rsidDel="00AC3851" w:rsidRDefault="001232B2" w:rsidP="001232B2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60" w:after="60"/>
              <w:rPr>
                <w:rFonts w:cs="TimesNewRomanPS-ItalicMT"/>
                <w:iCs/>
                <w:sz w:val="20"/>
                <w:szCs w:val="20"/>
              </w:rPr>
            </w:pPr>
          </w:p>
        </w:tc>
        <w:tc>
          <w:tcPr>
            <w:tcW w:w="2578" w:type="pct"/>
            <w:shd w:val="clear" w:color="auto" w:fill="auto"/>
          </w:tcPr>
          <w:p w14:paraId="0AA54C2F" w14:textId="77777777" w:rsidR="001232B2" w:rsidRPr="00C21EFF" w:rsidRDefault="001232B2" w:rsidP="001232B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I practice active listening</w:t>
            </w:r>
            <w:r>
              <w:rPr>
                <w:rStyle w:val="FootnoteReference"/>
                <w:rFonts w:cstheme="minorHAnsi"/>
              </w:rPr>
              <w:footnoteReference w:id="5"/>
            </w:r>
            <w:r>
              <w:rPr>
                <w:rFonts w:cstheme="minorHAnsi"/>
              </w:rPr>
              <w:t xml:space="preserve"> when working with others. </w:t>
            </w:r>
          </w:p>
        </w:tc>
        <w:tc>
          <w:tcPr>
            <w:tcW w:w="458" w:type="pct"/>
          </w:tcPr>
          <w:p w14:paraId="02686F62" w14:textId="1309C646" w:rsidR="001232B2" w:rsidRPr="006C395F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EF7EE8">
              <w:rPr>
                <w:sz w:val="20"/>
                <w:szCs w:val="20"/>
              </w:rPr>
              <w:t>1</w:t>
            </w:r>
          </w:p>
        </w:tc>
        <w:tc>
          <w:tcPr>
            <w:tcW w:w="458" w:type="pct"/>
            <w:gridSpan w:val="2"/>
          </w:tcPr>
          <w:p w14:paraId="7B85C0F0" w14:textId="72DC6FBA" w:rsidR="001232B2" w:rsidRPr="006C395F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222FAC">
              <w:rPr>
                <w:sz w:val="20"/>
                <w:szCs w:val="20"/>
              </w:rPr>
              <w:t>2</w:t>
            </w:r>
          </w:p>
        </w:tc>
        <w:tc>
          <w:tcPr>
            <w:tcW w:w="408" w:type="pct"/>
          </w:tcPr>
          <w:p w14:paraId="5547BC30" w14:textId="1A0102E9" w:rsidR="001232B2" w:rsidRPr="006C395F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E260A8">
              <w:rPr>
                <w:sz w:val="20"/>
                <w:szCs w:val="20"/>
              </w:rPr>
              <w:t>3</w:t>
            </w:r>
          </w:p>
        </w:tc>
        <w:tc>
          <w:tcPr>
            <w:tcW w:w="448" w:type="pct"/>
          </w:tcPr>
          <w:p w14:paraId="3C0B57BA" w14:textId="73020D6B" w:rsidR="001232B2" w:rsidRPr="006C395F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092E81">
              <w:rPr>
                <w:sz w:val="20"/>
                <w:szCs w:val="20"/>
              </w:rPr>
              <w:t>4</w:t>
            </w:r>
          </w:p>
        </w:tc>
        <w:tc>
          <w:tcPr>
            <w:tcW w:w="366" w:type="pct"/>
            <w:shd w:val="clear" w:color="auto" w:fill="F2F2F2" w:themeFill="background1" w:themeFillShade="F2"/>
          </w:tcPr>
          <w:p w14:paraId="1A314FB1" w14:textId="77777777" w:rsidR="001232B2" w:rsidRPr="006C395F" w:rsidDel="00AC3851" w:rsidRDefault="001232B2" w:rsidP="001232B2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1232B2" w:rsidRPr="006C395F" w:rsidDel="00AC3851" w14:paraId="35A8124E" w14:textId="77777777" w:rsidTr="005F6A44">
        <w:trPr>
          <w:trHeight w:val="305"/>
          <w:jc w:val="center"/>
        </w:trPr>
        <w:tc>
          <w:tcPr>
            <w:tcW w:w="284" w:type="pct"/>
          </w:tcPr>
          <w:p w14:paraId="35E44934" w14:textId="77777777" w:rsidR="001232B2" w:rsidRPr="006C395F" w:rsidDel="00AC3851" w:rsidRDefault="001232B2" w:rsidP="001232B2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60" w:after="60"/>
              <w:rPr>
                <w:rFonts w:cs="TimesNewRomanPS-ItalicMT"/>
                <w:iCs/>
                <w:sz w:val="20"/>
                <w:szCs w:val="20"/>
              </w:rPr>
            </w:pPr>
          </w:p>
        </w:tc>
        <w:tc>
          <w:tcPr>
            <w:tcW w:w="2578" w:type="pct"/>
          </w:tcPr>
          <w:p w14:paraId="11D92D08" w14:textId="77777777" w:rsidR="001232B2" w:rsidRPr="00C21EFF" w:rsidRDefault="001232B2" w:rsidP="001232B2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C21EFF">
              <w:rPr>
                <w:rFonts w:cstheme="minorHAnsi"/>
              </w:rPr>
              <w:t xml:space="preserve">I am comfortable sharing my opinions with others and work to reach agreements peacefully. </w:t>
            </w:r>
          </w:p>
        </w:tc>
        <w:tc>
          <w:tcPr>
            <w:tcW w:w="458" w:type="pct"/>
          </w:tcPr>
          <w:p w14:paraId="53A136EA" w14:textId="790832AF" w:rsidR="001232B2" w:rsidRPr="006C395F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EF7EE8">
              <w:rPr>
                <w:sz w:val="20"/>
                <w:szCs w:val="20"/>
              </w:rPr>
              <w:t>1</w:t>
            </w:r>
          </w:p>
        </w:tc>
        <w:tc>
          <w:tcPr>
            <w:tcW w:w="458" w:type="pct"/>
            <w:gridSpan w:val="2"/>
          </w:tcPr>
          <w:p w14:paraId="6AC492E3" w14:textId="0DB72510" w:rsidR="001232B2" w:rsidRPr="006C395F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222FAC">
              <w:rPr>
                <w:sz w:val="20"/>
                <w:szCs w:val="20"/>
              </w:rPr>
              <w:t>2</w:t>
            </w:r>
          </w:p>
        </w:tc>
        <w:tc>
          <w:tcPr>
            <w:tcW w:w="408" w:type="pct"/>
          </w:tcPr>
          <w:p w14:paraId="1243ED2D" w14:textId="33D976EB" w:rsidR="001232B2" w:rsidRPr="006C395F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E260A8">
              <w:rPr>
                <w:sz w:val="20"/>
                <w:szCs w:val="20"/>
              </w:rPr>
              <w:t>3</w:t>
            </w:r>
          </w:p>
        </w:tc>
        <w:tc>
          <w:tcPr>
            <w:tcW w:w="448" w:type="pct"/>
          </w:tcPr>
          <w:p w14:paraId="52EEA19A" w14:textId="30C9B14A" w:rsidR="001232B2" w:rsidRPr="006C395F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092E81">
              <w:rPr>
                <w:sz w:val="20"/>
                <w:szCs w:val="20"/>
              </w:rPr>
              <w:t>4</w:t>
            </w:r>
          </w:p>
        </w:tc>
        <w:tc>
          <w:tcPr>
            <w:tcW w:w="366" w:type="pct"/>
            <w:shd w:val="clear" w:color="auto" w:fill="F2F2F2" w:themeFill="background1" w:themeFillShade="F2"/>
          </w:tcPr>
          <w:p w14:paraId="27BA6B03" w14:textId="77777777" w:rsidR="001232B2" w:rsidRPr="006C395F" w:rsidDel="00AC3851" w:rsidRDefault="001232B2" w:rsidP="001232B2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1232B2" w:rsidRPr="006C395F" w:rsidDel="00AC3851" w14:paraId="20F4AE8C" w14:textId="77777777" w:rsidTr="005F6A44">
        <w:trPr>
          <w:trHeight w:val="305"/>
          <w:jc w:val="center"/>
        </w:trPr>
        <w:tc>
          <w:tcPr>
            <w:tcW w:w="284" w:type="pct"/>
          </w:tcPr>
          <w:p w14:paraId="0BD3075E" w14:textId="77777777" w:rsidR="001232B2" w:rsidRPr="006C395F" w:rsidDel="00AC3851" w:rsidRDefault="001232B2" w:rsidP="001232B2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60" w:after="60"/>
              <w:rPr>
                <w:rFonts w:cs="TimesNewRomanPS-ItalicMT"/>
                <w:iCs/>
                <w:sz w:val="20"/>
                <w:szCs w:val="20"/>
              </w:rPr>
            </w:pPr>
          </w:p>
        </w:tc>
        <w:tc>
          <w:tcPr>
            <w:tcW w:w="2578" w:type="pct"/>
          </w:tcPr>
          <w:p w14:paraId="39CE4A23" w14:textId="77777777" w:rsidR="001232B2" w:rsidRPr="00C21EFF" w:rsidRDefault="001232B2" w:rsidP="001232B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21EFF">
              <w:rPr>
                <w:rFonts w:cstheme="minorHAnsi"/>
              </w:rPr>
              <w:t xml:space="preserve">I </w:t>
            </w:r>
            <w:r>
              <w:rPr>
                <w:rFonts w:cstheme="minorHAnsi"/>
              </w:rPr>
              <w:t>express</w:t>
            </w:r>
            <w:r w:rsidRPr="00C21EFF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thanks to</w:t>
            </w:r>
            <w:r w:rsidRPr="00C21EFF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my </w:t>
            </w:r>
            <w:r w:rsidRPr="00C21EFF">
              <w:rPr>
                <w:rFonts w:cstheme="minorHAnsi"/>
              </w:rPr>
              <w:t>team and community</w:t>
            </w:r>
            <w:r>
              <w:rPr>
                <w:rFonts w:cstheme="minorHAnsi"/>
              </w:rPr>
              <w:t xml:space="preserve"> members when working on a project/activity.</w:t>
            </w:r>
          </w:p>
        </w:tc>
        <w:tc>
          <w:tcPr>
            <w:tcW w:w="458" w:type="pct"/>
          </w:tcPr>
          <w:p w14:paraId="39FEE1E7" w14:textId="4A8D59D0" w:rsidR="001232B2" w:rsidRPr="006C395F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EF7EE8">
              <w:rPr>
                <w:sz w:val="20"/>
                <w:szCs w:val="20"/>
              </w:rPr>
              <w:t>1</w:t>
            </w:r>
          </w:p>
        </w:tc>
        <w:tc>
          <w:tcPr>
            <w:tcW w:w="458" w:type="pct"/>
            <w:gridSpan w:val="2"/>
          </w:tcPr>
          <w:p w14:paraId="022D35CF" w14:textId="46159F45" w:rsidR="001232B2" w:rsidRPr="006C395F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222FAC">
              <w:rPr>
                <w:sz w:val="20"/>
                <w:szCs w:val="20"/>
              </w:rPr>
              <w:t>2</w:t>
            </w:r>
          </w:p>
        </w:tc>
        <w:tc>
          <w:tcPr>
            <w:tcW w:w="408" w:type="pct"/>
          </w:tcPr>
          <w:p w14:paraId="1B760657" w14:textId="38B3D9C8" w:rsidR="001232B2" w:rsidRPr="006C395F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E260A8">
              <w:rPr>
                <w:sz w:val="20"/>
                <w:szCs w:val="20"/>
              </w:rPr>
              <w:t>3</w:t>
            </w:r>
          </w:p>
        </w:tc>
        <w:tc>
          <w:tcPr>
            <w:tcW w:w="448" w:type="pct"/>
          </w:tcPr>
          <w:p w14:paraId="19DDFDAB" w14:textId="44A3419E" w:rsidR="001232B2" w:rsidRPr="006C395F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092E81">
              <w:rPr>
                <w:sz w:val="20"/>
                <w:szCs w:val="20"/>
              </w:rPr>
              <w:t>4</w:t>
            </w:r>
          </w:p>
        </w:tc>
        <w:tc>
          <w:tcPr>
            <w:tcW w:w="366" w:type="pct"/>
            <w:shd w:val="clear" w:color="auto" w:fill="F2F2F2" w:themeFill="background1" w:themeFillShade="F2"/>
          </w:tcPr>
          <w:p w14:paraId="74594D3A" w14:textId="77777777" w:rsidR="001232B2" w:rsidRPr="006C395F" w:rsidDel="00AC3851" w:rsidRDefault="001232B2" w:rsidP="001232B2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1232B2" w:rsidRPr="006C395F" w:rsidDel="00AC3851" w14:paraId="1EE07ED1" w14:textId="77777777" w:rsidTr="005F6A44">
        <w:trPr>
          <w:trHeight w:val="305"/>
          <w:jc w:val="center"/>
        </w:trPr>
        <w:tc>
          <w:tcPr>
            <w:tcW w:w="284" w:type="pct"/>
          </w:tcPr>
          <w:p w14:paraId="65D8E9BA" w14:textId="77777777" w:rsidR="001232B2" w:rsidRPr="006C395F" w:rsidDel="00AC3851" w:rsidRDefault="001232B2" w:rsidP="001232B2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60" w:after="60"/>
              <w:rPr>
                <w:rFonts w:cs="TimesNewRomanPS-ItalicMT"/>
                <w:iCs/>
                <w:sz w:val="20"/>
                <w:szCs w:val="20"/>
              </w:rPr>
            </w:pPr>
          </w:p>
        </w:tc>
        <w:tc>
          <w:tcPr>
            <w:tcW w:w="2578" w:type="pct"/>
          </w:tcPr>
          <w:p w14:paraId="4D8B7F9A" w14:textId="77777777" w:rsidR="001232B2" w:rsidRPr="00C21EFF" w:rsidRDefault="001232B2" w:rsidP="001232B2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C21EFF">
              <w:rPr>
                <w:rFonts w:cstheme="minorHAnsi"/>
              </w:rPr>
              <w:t>I promote inclusion</w:t>
            </w:r>
            <w:r>
              <w:rPr>
                <w:rFonts w:cstheme="minorHAnsi"/>
              </w:rPr>
              <w:t xml:space="preserve"> of all people</w:t>
            </w:r>
            <w:r w:rsidRPr="00C21EFF">
              <w:rPr>
                <w:rFonts w:cstheme="minorHAnsi"/>
              </w:rPr>
              <w:t xml:space="preserve"> and</w:t>
            </w:r>
            <w:r>
              <w:rPr>
                <w:rFonts w:cstheme="minorHAnsi"/>
              </w:rPr>
              <w:t xml:space="preserve"> listen to different ideas when working with the community. </w:t>
            </w:r>
          </w:p>
        </w:tc>
        <w:tc>
          <w:tcPr>
            <w:tcW w:w="458" w:type="pct"/>
          </w:tcPr>
          <w:p w14:paraId="7BAB1A86" w14:textId="2BBB4C51" w:rsidR="001232B2" w:rsidRPr="006C395F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EF7EE8">
              <w:rPr>
                <w:sz w:val="20"/>
                <w:szCs w:val="20"/>
              </w:rPr>
              <w:t>1</w:t>
            </w:r>
          </w:p>
        </w:tc>
        <w:tc>
          <w:tcPr>
            <w:tcW w:w="458" w:type="pct"/>
            <w:gridSpan w:val="2"/>
          </w:tcPr>
          <w:p w14:paraId="6E256FE0" w14:textId="468BE658" w:rsidR="001232B2" w:rsidRPr="006C395F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222FAC">
              <w:rPr>
                <w:sz w:val="20"/>
                <w:szCs w:val="20"/>
              </w:rPr>
              <w:t>2</w:t>
            </w:r>
          </w:p>
        </w:tc>
        <w:tc>
          <w:tcPr>
            <w:tcW w:w="408" w:type="pct"/>
          </w:tcPr>
          <w:p w14:paraId="2D41E57A" w14:textId="66B6A146" w:rsidR="001232B2" w:rsidRPr="006C395F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E260A8">
              <w:rPr>
                <w:sz w:val="20"/>
                <w:szCs w:val="20"/>
              </w:rPr>
              <w:t>3</w:t>
            </w:r>
          </w:p>
        </w:tc>
        <w:tc>
          <w:tcPr>
            <w:tcW w:w="448" w:type="pct"/>
          </w:tcPr>
          <w:p w14:paraId="540D51F6" w14:textId="46192D27" w:rsidR="001232B2" w:rsidRPr="006C395F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092E81">
              <w:rPr>
                <w:sz w:val="20"/>
                <w:szCs w:val="20"/>
              </w:rPr>
              <w:t>4</w:t>
            </w:r>
          </w:p>
        </w:tc>
        <w:tc>
          <w:tcPr>
            <w:tcW w:w="366" w:type="pct"/>
            <w:shd w:val="clear" w:color="auto" w:fill="F2F2F2" w:themeFill="background1" w:themeFillShade="F2"/>
          </w:tcPr>
          <w:p w14:paraId="1E0E1FA3" w14:textId="77777777" w:rsidR="001232B2" w:rsidRPr="006C395F" w:rsidDel="00AC3851" w:rsidRDefault="001232B2" w:rsidP="001232B2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1232B2" w:rsidRPr="006C395F" w:rsidDel="00AC3851" w14:paraId="2CB0EFCE" w14:textId="77777777" w:rsidTr="005F6A44">
        <w:trPr>
          <w:trHeight w:val="305"/>
          <w:jc w:val="center"/>
        </w:trPr>
        <w:tc>
          <w:tcPr>
            <w:tcW w:w="284" w:type="pct"/>
          </w:tcPr>
          <w:p w14:paraId="256DE029" w14:textId="77777777" w:rsidR="001232B2" w:rsidRPr="006C395F" w:rsidDel="00AC3851" w:rsidRDefault="001232B2" w:rsidP="001232B2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60" w:after="60"/>
              <w:rPr>
                <w:rFonts w:cs="TimesNewRomanPS-ItalicMT"/>
                <w:iCs/>
                <w:sz w:val="20"/>
                <w:szCs w:val="20"/>
              </w:rPr>
            </w:pPr>
          </w:p>
        </w:tc>
        <w:tc>
          <w:tcPr>
            <w:tcW w:w="2578" w:type="pct"/>
          </w:tcPr>
          <w:p w14:paraId="033D3C45" w14:textId="77777777" w:rsidR="001232B2" w:rsidRPr="00C21EFF" w:rsidRDefault="001232B2" w:rsidP="001232B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I can monitor and assess a community project/activity.</w:t>
            </w:r>
            <w:r>
              <w:rPr>
                <w:rStyle w:val="FootnoteReference"/>
                <w:rFonts w:cstheme="minorHAnsi"/>
              </w:rPr>
              <w:footnoteReference w:id="6"/>
            </w:r>
          </w:p>
        </w:tc>
        <w:tc>
          <w:tcPr>
            <w:tcW w:w="458" w:type="pct"/>
          </w:tcPr>
          <w:p w14:paraId="5F3DDF75" w14:textId="4B6B8B67" w:rsidR="001232B2" w:rsidRPr="006C395F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EF7EE8">
              <w:rPr>
                <w:sz w:val="20"/>
                <w:szCs w:val="20"/>
              </w:rPr>
              <w:t>1</w:t>
            </w:r>
          </w:p>
        </w:tc>
        <w:tc>
          <w:tcPr>
            <w:tcW w:w="458" w:type="pct"/>
            <w:gridSpan w:val="2"/>
          </w:tcPr>
          <w:p w14:paraId="63B274C7" w14:textId="0010945E" w:rsidR="001232B2" w:rsidRPr="006C395F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222FAC">
              <w:rPr>
                <w:sz w:val="20"/>
                <w:szCs w:val="20"/>
              </w:rPr>
              <w:t>2</w:t>
            </w:r>
          </w:p>
        </w:tc>
        <w:tc>
          <w:tcPr>
            <w:tcW w:w="408" w:type="pct"/>
          </w:tcPr>
          <w:p w14:paraId="5036EF00" w14:textId="0755EF8C" w:rsidR="001232B2" w:rsidRPr="006C395F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E260A8">
              <w:rPr>
                <w:sz w:val="20"/>
                <w:szCs w:val="20"/>
              </w:rPr>
              <w:t>3</w:t>
            </w:r>
          </w:p>
        </w:tc>
        <w:tc>
          <w:tcPr>
            <w:tcW w:w="448" w:type="pct"/>
          </w:tcPr>
          <w:p w14:paraId="667BC4BD" w14:textId="4EE61A71" w:rsidR="001232B2" w:rsidRPr="006C395F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092E81">
              <w:rPr>
                <w:sz w:val="20"/>
                <w:szCs w:val="20"/>
              </w:rPr>
              <w:t>4</w:t>
            </w:r>
          </w:p>
        </w:tc>
        <w:tc>
          <w:tcPr>
            <w:tcW w:w="366" w:type="pct"/>
            <w:shd w:val="clear" w:color="auto" w:fill="F2F2F2" w:themeFill="background1" w:themeFillShade="F2"/>
          </w:tcPr>
          <w:p w14:paraId="35377C86" w14:textId="77777777" w:rsidR="001232B2" w:rsidRPr="006C395F" w:rsidDel="00AC3851" w:rsidRDefault="001232B2" w:rsidP="001232B2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1232B2" w:rsidRPr="006C395F" w:rsidDel="00AC3851" w14:paraId="7AB20458" w14:textId="77777777" w:rsidTr="005F6A44">
        <w:trPr>
          <w:trHeight w:val="305"/>
          <w:jc w:val="center"/>
        </w:trPr>
        <w:tc>
          <w:tcPr>
            <w:tcW w:w="284" w:type="pct"/>
          </w:tcPr>
          <w:p w14:paraId="1AEC847C" w14:textId="77777777" w:rsidR="001232B2" w:rsidRPr="00E04BC8" w:rsidDel="00AC3851" w:rsidRDefault="001232B2" w:rsidP="005F6A44">
            <w:pPr>
              <w:autoSpaceDE w:val="0"/>
              <w:autoSpaceDN w:val="0"/>
              <w:adjustRightInd w:val="0"/>
              <w:spacing w:before="60" w:after="60"/>
              <w:rPr>
                <w:rFonts w:cs="TimesNewRomanPS-ItalicMT"/>
                <w:iCs/>
                <w:sz w:val="20"/>
                <w:szCs w:val="20"/>
              </w:rPr>
            </w:pPr>
          </w:p>
        </w:tc>
        <w:tc>
          <w:tcPr>
            <w:tcW w:w="2578" w:type="pct"/>
          </w:tcPr>
          <w:p w14:paraId="7EA349EE" w14:textId="77777777" w:rsidR="001232B2" w:rsidRDefault="001232B2" w:rsidP="005F6A44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TOTAL SCORE</w:t>
            </w:r>
          </w:p>
        </w:tc>
        <w:tc>
          <w:tcPr>
            <w:tcW w:w="458" w:type="pct"/>
          </w:tcPr>
          <w:p w14:paraId="59583B33" w14:textId="77777777" w:rsidR="001232B2" w:rsidRPr="006C395F" w:rsidDel="00AC3851" w:rsidRDefault="001232B2" w:rsidP="001232B2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gridSpan w:val="2"/>
          </w:tcPr>
          <w:p w14:paraId="28E40A97" w14:textId="77777777" w:rsidR="001232B2" w:rsidRPr="006C395F" w:rsidDel="00AC3851" w:rsidRDefault="001232B2" w:rsidP="005F6A44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14:paraId="4F770E62" w14:textId="77777777" w:rsidR="001232B2" w:rsidRPr="006C395F" w:rsidDel="00AC3851" w:rsidRDefault="001232B2" w:rsidP="005F6A44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448" w:type="pct"/>
          </w:tcPr>
          <w:p w14:paraId="256FA30A" w14:textId="77777777" w:rsidR="001232B2" w:rsidRPr="006C395F" w:rsidDel="00AC3851" w:rsidRDefault="001232B2" w:rsidP="005F6A44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F2F2F2" w:themeFill="background1" w:themeFillShade="F2"/>
          </w:tcPr>
          <w:p w14:paraId="46CE7D84" w14:textId="77777777" w:rsidR="001232B2" w:rsidRPr="006C395F" w:rsidDel="00AC3851" w:rsidRDefault="001232B2" w:rsidP="005F6A44">
            <w:pPr>
              <w:spacing w:before="60" w:after="60"/>
              <w:rPr>
                <w:sz w:val="20"/>
                <w:szCs w:val="20"/>
              </w:rPr>
            </w:pPr>
          </w:p>
        </w:tc>
      </w:tr>
    </w:tbl>
    <w:p w14:paraId="1A5DAA8B" w14:textId="77777777" w:rsidR="001232B2" w:rsidRDefault="001232B2" w:rsidP="001232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47E18070" w14:textId="30D25313" w:rsidR="00807F19" w:rsidRDefault="00807F19">
      <w:pPr>
        <w:rPr>
          <w:rFonts w:cstheme="minorHAnsi"/>
        </w:rPr>
      </w:pPr>
    </w:p>
    <w:tbl>
      <w:tblPr>
        <w:tblStyle w:val="TableGrid"/>
        <w:tblW w:w="5181" w:type="pct"/>
        <w:tblLayout w:type="fixed"/>
        <w:tblLook w:val="04A0" w:firstRow="1" w:lastRow="0" w:firstColumn="1" w:lastColumn="0" w:noHBand="0" w:noVBand="1"/>
        <w:tblCaption w:val="Youth Life Skills Tracking Sheet"/>
      </w:tblPr>
      <w:tblGrid>
        <w:gridCol w:w="2034"/>
        <w:gridCol w:w="3254"/>
        <w:gridCol w:w="2999"/>
        <w:gridCol w:w="253"/>
        <w:gridCol w:w="320"/>
        <w:gridCol w:w="286"/>
        <w:gridCol w:w="288"/>
        <w:gridCol w:w="300"/>
        <w:gridCol w:w="286"/>
        <w:gridCol w:w="309"/>
        <w:gridCol w:w="291"/>
        <w:gridCol w:w="257"/>
        <w:gridCol w:w="304"/>
      </w:tblGrid>
      <w:tr w:rsidR="00807F19" w:rsidRPr="006C395F" w14:paraId="11FA6A4F" w14:textId="77777777" w:rsidTr="002F26C0">
        <w:tc>
          <w:tcPr>
            <w:tcW w:w="5000" w:type="pct"/>
            <w:gridSpan w:val="13"/>
            <w:shd w:val="clear" w:color="auto" w:fill="D5DCE4" w:themeFill="text2" w:themeFillTint="33"/>
          </w:tcPr>
          <w:p w14:paraId="5AA4D660" w14:textId="573D21EA" w:rsidR="00807F19" w:rsidRPr="006C395F" w:rsidRDefault="00807F19" w:rsidP="007276B6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95F">
              <w:rPr>
                <w:b/>
                <w:sz w:val="28"/>
                <w:szCs w:val="28"/>
              </w:rPr>
              <w:t xml:space="preserve">Youth </w:t>
            </w:r>
            <w:r w:rsidR="00837F12">
              <w:rPr>
                <w:b/>
                <w:sz w:val="28"/>
                <w:szCs w:val="28"/>
              </w:rPr>
              <w:t xml:space="preserve">Community Engagement Skills </w:t>
            </w:r>
            <w:r w:rsidRPr="006C395F">
              <w:rPr>
                <w:b/>
                <w:sz w:val="28"/>
                <w:szCs w:val="28"/>
              </w:rPr>
              <w:t>Tracking Sheet</w:t>
            </w:r>
          </w:p>
          <w:p w14:paraId="00C0F4B9" w14:textId="18350A17" w:rsidR="00807F19" w:rsidRPr="006C395F" w:rsidRDefault="00807F19" w:rsidP="007276B6">
            <w:pPr>
              <w:autoSpaceDE w:val="0"/>
              <w:autoSpaceDN w:val="0"/>
              <w:adjustRightInd w:val="0"/>
              <w:rPr>
                <w:b/>
              </w:rPr>
            </w:pPr>
            <w:r w:rsidRPr="006C395F">
              <w:rPr>
                <w:b/>
              </w:rPr>
              <w:t xml:space="preserve">Outcome: </w:t>
            </w:r>
            <w:r w:rsidRPr="006C395F">
              <w:t xml:space="preserve">Youth </w:t>
            </w:r>
            <w:r w:rsidR="00837F12">
              <w:t>report increased community engagement skills.</w:t>
            </w:r>
          </w:p>
          <w:p w14:paraId="05791A81" w14:textId="4D996F88" w:rsidR="00807F19" w:rsidRPr="006C395F" w:rsidRDefault="00807F19" w:rsidP="00837F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57D4">
              <w:rPr>
                <w:b/>
                <w:szCs w:val="20"/>
              </w:rPr>
              <w:t>Outcome Indicator:</w:t>
            </w:r>
            <w:r w:rsidRPr="001F57D4">
              <w:rPr>
                <w:szCs w:val="20"/>
              </w:rPr>
              <w:t xml:space="preserve"> </w:t>
            </w:r>
            <w:r w:rsidRPr="00BA30A6">
              <w:t xml:space="preserve">Number of </w:t>
            </w:r>
            <w:r w:rsidRPr="00C96C06">
              <w:t xml:space="preserve">youth who </w:t>
            </w:r>
            <w:r w:rsidR="00837F12">
              <w:t>report increased community engagement skills.</w:t>
            </w:r>
          </w:p>
        </w:tc>
      </w:tr>
      <w:tr w:rsidR="00B04FF9" w:rsidRPr="006C395F" w14:paraId="798AA2BB" w14:textId="77777777" w:rsidTr="002F26C0">
        <w:trPr>
          <w:trHeight w:val="539"/>
        </w:trPr>
        <w:tc>
          <w:tcPr>
            <w:tcW w:w="910" w:type="pct"/>
            <w:vMerge w:val="restart"/>
            <w:shd w:val="clear" w:color="auto" w:fill="DBDBDB" w:themeFill="accent3" w:themeFillTint="66"/>
            <w:vAlign w:val="bottom"/>
          </w:tcPr>
          <w:p w14:paraId="4ECD1473" w14:textId="77777777" w:rsidR="00807F19" w:rsidRPr="006C395F" w:rsidRDefault="00807F19" w:rsidP="007276B6">
            <w:pPr>
              <w:rPr>
                <w:b/>
                <w:sz w:val="28"/>
                <w:szCs w:val="28"/>
              </w:rPr>
            </w:pPr>
            <w:r w:rsidRPr="006C395F">
              <w:rPr>
                <w:b/>
                <w:sz w:val="28"/>
                <w:szCs w:val="28"/>
              </w:rPr>
              <w:t>Youth’s Name</w:t>
            </w:r>
          </w:p>
        </w:tc>
        <w:tc>
          <w:tcPr>
            <w:tcW w:w="2796" w:type="pct"/>
            <w:gridSpan w:val="2"/>
            <w:shd w:val="clear" w:color="auto" w:fill="DBDBDB" w:themeFill="accent3" w:themeFillTint="66"/>
            <w:vAlign w:val="bottom"/>
          </w:tcPr>
          <w:p w14:paraId="7C182BA4" w14:textId="77777777" w:rsidR="00837F12" w:rsidRDefault="00807F19" w:rsidP="007276B6">
            <w:pPr>
              <w:jc w:val="center"/>
              <w:rPr>
                <w:b/>
              </w:rPr>
            </w:pPr>
            <w:r w:rsidRPr="006C395F">
              <w:rPr>
                <w:b/>
              </w:rPr>
              <w:t>T1 Date_______________________</w:t>
            </w:r>
            <w:r w:rsidR="00837F12">
              <w:rPr>
                <w:b/>
              </w:rPr>
              <w:t xml:space="preserve">                            </w:t>
            </w:r>
          </w:p>
          <w:p w14:paraId="2C965FBE" w14:textId="4681DD48" w:rsidR="00807F19" w:rsidRPr="006C395F" w:rsidRDefault="00837F12" w:rsidP="007276B6">
            <w:pPr>
              <w:jc w:val="center"/>
              <w:rPr>
                <w:b/>
              </w:rPr>
            </w:pPr>
            <w:r>
              <w:rPr>
                <w:b/>
              </w:rPr>
              <w:t xml:space="preserve">T2 </w:t>
            </w:r>
            <w:r w:rsidR="00807F19" w:rsidRPr="006C395F">
              <w:rPr>
                <w:b/>
              </w:rPr>
              <w:t>D</w:t>
            </w:r>
            <w:r>
              <w:rPr>
                <w:b/>
              </w:rPr>
              <w:t>ate_______</w:t>
            </w:r>
            <w:r w:rsidR="00807F19" w:rsidRPr="006C395F">
              <w:rPr>
                <w:b/>
              </w:rPr>
              <w:t>________________</w:t>
            </w:r>
          </w:p>
        </w:tc>
        <w:tc>
          <w:tcPr>
            <w:tcW w:w="1294" w:type="pct"/>
            <w:gridSpan w:val="10"/>
            <w:vMerge w:val="restart"/>
            <w:shd w:val="clear" w:color="auto" w:fill="DBDBDB" w:themeFill="accent3" w:themeFillTint="66"/>
            <w:vAlign w:val="bottom"/>
          </w:tcPr>
          <w:p w14:paraId="1FE3D185" w14:textId="38AACF04" w:rsidR="00807F19" w:rsidRPr="006C395F" w:rsidRDefault="00807F19" w:rsidP="007276B6">
            <w:pPr>
              <w:jc w:val="center"/>
              <w:rPr>
                <w:b/>
              </w:rPr>
            </w:pPr>
            <w:r w:rsidRPr="006C395F">
              <w:rPr>
                <w:b/>
              </w:rPr>
              <w:t xml:space="preserve">Did the youth increase their score from T1 to T2 </w:t>
            </w:r>
            <w:r w:rsidR="00837F12">
              <w:rPr>
                <w:b/>
              </w:rPr>
              <w:t>o</w:t>
            </w:r>
            <w:r w:rsidRPr="006C395F">
              <w:rPr>
                <w:b/>
              </w:rPr>
              <w:t xml:space="preserve">n at least </w:t>
            </w:r>
            <w:r w:rsidR="00837F12">
              <w:rPr>
                <w:b/>
              </w:rPr>
              <w:t>three of questions?</w:t>
            </w:r>
          </w:p>
          <w:p w14:paraId="01E99876" w14:textId="77777777" w:rsidR="00807F19" w:rsidRPr="006C395F" w:rsidRDefault="00807F19" w:rsidP="007276B6">
            <w:pPr>
              <w:jc w:val="center"/>
              <w:rPr>
                <w:b/>
              </w:rPr>
            </w:pPr>
            <w:r w:rsidRPr="006C395F">
              <w:rPr>
                <w:b/>
              </w:rPr>
              <w:t>(Y/N)</w:t>
            </w:r>
          </w:p>
        </w:tc>
      </w:tr>
      <w:tr w:rsidR="00B04FF9" w:rsidRPr="006C395F" w14:paraId="4D3D7335" w14:textId="77777777" w:rsidTr="002F26C0">
        <w:trPr>
          <w:trHeight w:val="800"/>
        </w:trPr>
        <w:tc>
          <w:tcPr>
            <w:tcW w:w="910" w:type="pct"/>
            <w:vMerge/>
            <w:shd w:val="clear" w:color="auto" w:fill="DBDBDB" w:themeFill="accent3" w:themeFillTint="66"/>
            <w:vAlign w:val="bottom"/>
          </w:tcPr>
          <w:p w14:paraId="5691E528" w14:textId="02326279" w:rsidR="00837F12" w:rsidRPr="006C395F" w:rsidRDefault="00837F12" w:rsidP="007276B6">
            <w:pPr>
              <w:rPr>
                <w:b/>
                <w:sz w:val="20"/>
                <w:szCs w:val="20"/>
              </w:rPr>
            </w:pPr>
          </w:p>
        </w:tc>
        <w:tc>
          <w:tcPr>
            <w:tcW w:w="2796" w:type="pct"/>
            <w:gridSpan w:val="2"/>
            <w:vMerge w:val="restart"/>
            <w:shd w:val="clear" w:color="auto" w:fill="DBDBDB" w:themeFill="accent3" w:themeFillTint="66"/>
            <w:vAlign w:val="bottom"/>
          </w:tcPr>
          <w:p w14:paraId="4A12C9CA" w14:textId="4DDB9421" w:rsidR="00837F12" w:rsidRDefault="00837F12" w:rsidP="007276B6">
            <w:pPr>
              <w:jc w:val="center"/>
              <w:rPr>
                <w:b/>
              </w:rPr>
            </w:pPr>
            <w:r>
              <w:rPr>
                <w:b/>
              </w:rPr>
              <w:t>Community Engagement Skills</w:t>
            </w:r>
          </w:p>
          <w:p w14:paraId="4DD42532" w14:textId="77777777" w:rsidR="00837F12" w:rsidRPr="000F1C90" w:rsidRDefault="00837F12" w:rsidP="007276B6">
            <w:pPr>
              <w:jc w:val="center"/>
              <w:rPr>
                <w:b/>
                <w:highlight w:val="red"/>
              </w:rPr>
            </w:pPr>
          </w:p>
        </w:tc>
        <w:tc>
          <w:tcPr>
            <w:tcW w:w="1294" w:type="pct"/>
            <w:gridSpan w:val="10"/>
            <w:vMerge/>
            <w:tcBorders>
              <w:bottom w:val="single" w:sz="4" w:space="0" w:color="auto"/>
            </w:tcBorders>
            <w:shd w:val="clear" w:color="auto" w:fill="DBDBDB" w:themeFill="accent3" w:themeFillTint="66"/>
            <w:vAlign w:val="bottom"/>
          </w:tcPr>
          <w:p w14:paraId="5EA3CEB2" w14:textId="77777777" w:rsidR="00837F12" w:rsidRPr="006C395F" w:rsidRDefault="00837F12" w:rsidP="007276B6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B04FF9" w:rsidRPr="006C395F" w14:paraId="3D1F1278" w14:textId="77777777" w:rsidTr="002F26C0">
        <w:trPr>
          <w:trHeight w:val="401"/>
        </w:trPr>
        <w:tc>
          <w:tcPr>
            <w:tcW w:w="910" w:type="pct"/>
            <w:vMerge/>
            <w:shd w:val="clear" w:color="auto" w:fill="DBDBDB" w:themeFill="accent3" w:themeFillTint="66"/>
            <w:vAlign w:val="bottom"/>
          </w:tcPr>
          <w:p w14:paraId="49798B59" w14:textId="77777777" w:rsidR="00837F12" w:rsidRPr="006C395F" w:rsidRDefault="00837F12" w:rsidP="007276B6">
            <w:pPr>
              <w:rPr>
                <w:b/>
                <w:sz w:val="16"/>
                <w:szCs w:val="16"/>
              </w:rPr>
            </w:pPr>
          </w:p>
        </w:tc>
        <w:tc>
          <w:tcPr>
            <w:tcW w:w="2796" w:type="pct"/>
            <w:gridSpan w:val="2"/>
            <w:vMerge/>
            <w:shd w:val="clear" w:color="auto" w:fill="DBDBDB" w:themeFill="accent3" w:themeFillTint="66"/>
            <w:vAlign w:val="bottom"/>
          </w:tcPr>
          <w:p w14:paraId="20A3A3D2" w14:textId="77777777" w:rsidR="00837F12" w:rsidRPr="006C395F" w:rsidRDefault="00837F12" w:rsidP="007276B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47" w:type="pct"/>
            <w:gridSpan w:val="5"/>
            <w:tcBorders>
              <w:bottom w:val="single" w:sz="4" w:space="0" w:color="auto"/>
            </w:tcBorders>
            <w:shd w:val="clear" w:color="auto" w:fill="DBDBDB" w:themeFill="accent3" w:themeFillTint="66"/>
            <w:vAlign w:val="bottom"/>
          </w:tcPr>
          <w:p w14:paraId="40D0853B" w14:textId="77777777" w:rsidR="00837F12" w:rsidRPr="006C395F" w:rsidRDefault="00837F12" w:rsidP="007276B6">
            <w:pPr>
              <w:jc w:val="center"/>
              <w:rPr>
                <w:b/>
                <w:sz w:val="16"/>
                <w:szCs w:val="16"/>
              </w:rPr>
            </w:pPr>
            <w:r w:rsidRPr="006C395F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647" w:type="pct"/>
            <w:gridSpan w:val="5"/>
            <w:tcBorders>
              <w:bottom w:val="single" w:sz="4" w:space="0" w:color="auto"/>
            </w:tcBorders>
            <w:shd w:val="clear" w:color="auto" w:fill="DBDBDB" w:themeFill="accent3" w:themeFillTint="66"/>
            <w:vAlign w:val="bottom"/>
          </w:tcPr>
          <w:p w14:paraId="1A940F63" w14:textId="77777777" w:rsidR="00837F12" w:rsidRPr="006C395F" w:rsidRDefault="00837F12" w:rsidP="007276B6">
            <w:pPr>
              <w:jc w:val="center"/>
              <w:rPr>
                <w:b/>
                <w:sz w:val="16"/>
                <w:szCs w:val="16"/>
              </w:rPr>
            </w:pPr>
            <w:r w:rsidRPr="006C395F">
              <w:rPr>
                <w:b/>
                <w:sz w:val="16"/>
                <w:szCs w:val="16"/>
              </w:rPr>
              <w:t>F</w:t>
            </w:r>
          </w:p>
        </w:tc>
      </w:tr>
      <w:tr w:rsidR="00B04FF9" w:rsidRPr="006C395F" w14:paraId="4BA9DBD6" w14:textId="77777777" w:rsidTr="002F26C0">
        <w:trPr>
          <w:cantSplit/>
          <w:trHeight w:val="962"/>
        </w:trPr>
        <w:tc>
          <w:tcPr>
            <w:tcW w:w="910" w:type="pct"/>
            <w:vMerge/>
            <w:tcBorders>
              <w:bottom w:val="single" w:sz="4" w:space="0" w:color="auto"/>
            </w:tcBorders>
            <w:shd w:val="clear" w:color="auto" w:fill="DBDBDB" w:themeFill="accent3" w:themeFillTint="66"/>
            <w:vAlign w:val="bottom"/>
          </w:tcPr>
          <w:p w14:paraId="6C1466B3" w14:textId="77777777" w:rsidR="00837F12" w:rsidRPr="006C395F" w:rsidRDefault="00837F12" w:rsidP="007276B6">
            <w:pPr>
              <w:rPr>
                <w:b/>
                <w:sz w:val="16"/>
                <w:szCs w:val="16"/>
              </w:rPr>
            </w:pPr>
          </w:p>
        </w:tc>
        <w:tc>
          <w:tcPr>
            <w:tcW w:w="1455" w:type="pct"/>
            <w:shd w:val="clear" w:color="auto" w:fill="DBDBDB" w:themeFill="accent3" w:themeFillTint="66"/>
            <w:vAlign w:val="bottom"/>
          </w:tcPr>
          <w:p w14:paraId="7986104E" w14:textId="5F3DBEBF" w:rsidR="00837F12" w:rsidRPr="006C395F" w:rsidRDefault="00837F12" w:rsidP="007276B6">
            <w:pPr>
              <w:jc w:val="center"/>
              <w:rPr>
                <w:sz w:val="16"/>
                <w:szCs w:val="16"/>
              </w:rPr>
            </w:pPr>
            <w:r w:rsidRPr="006C395F">
              <w:rPr>
                <w:b/>
              </w:rPr>
              <w:t>T1</w:t>
            </w:r>
            <w:r w:rsidR="002F26C0">
              <w:rPr>
                <w:b/>
              </w:rPr>
              <w:t xml:space="preserve"> Score</w:t>
            </w:r>
          </w:p>
          <w:p w14:paraId="272C74DA" w14:textId="77777777" w:rsidR="00837F12" w:rsidRPr="006C395F" w:rsidRDefault="00837F12" w:rsidP="007276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1" w:type="pct"/>
            <w:shd w:val="clear" w:color="auto" w:fill="DBDBDB" w:themeFill="accent3" w:themeFillTint="66"/>
            <w:vAlign w:val="bottom"/>
          </w:tcPr>
          <w:p w14:paraId="6F8B940D" w14:textId="77777777" w:rsidR="00837F12" w:rsidRPr="006C395F" w:rsidRDefault="00837F12" w:rsidP="007276B6">
            <w:pPr>
              <w:jc w:val="center"/>
              <w:rPr>
                <w:sz w:val="16"/>
                <w:szCs w:val="16"/>
              </w:rPr>
            </w:pPr>
          </w:p>
          <w:p w14:paraId="58BBB427" w14:textId="3C1329E8" w:rsidR="00837F12" w:rsidRDefault="00837F12" w:rsidP="007276B6">
            <w:pPr>
              <w:jc w:val="center"/>
              <w:rPr>
                <w:b/>
              </w:rPr>
            </w:pPr>
            <w:r w:rsidRPr="006C395F">
              <w:rPr>
                <w:b/>
              </w:rPr>
              <w:t>T2</w:t>
            </w:r>
            <w:r w:rsidR="002F26C0">
              <w:rPr>
                <w:b/>
              </w:rPr>
              <w:t xml:space="preserve"> Score</w:t>
            </w:r>
          </w:p>
          <w:p w14:paraId="33FB18B5" w14:textId="77777777" w:rsidR="00837F12" w:rsidRPr="006C395F" w:rsidRDefault="00837F12" w:rsidP="007276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" w:type="pct"/>
            <w:tcBorders>
              <w:bottom w:val="single" w:sz="4" w:space="0" w:color="auto"/>
            </w:tcBorders>
            <w:shd w:val="clear" w:color="auto" w:fill="DBDBDB" w:themeFill="accent3" w:themeFillTint="66"/>
            <w:textDirection w:val="btLr"/>
            <w:vAlign w:val="bottom"/>
          </w:tcPr>
          <w:p w14:paraId="172ED427" w14:textId="77777777" w:rsidR="00837F12" w:rsidRPr="000F1C90" w:rsidRDefault="00837F12" w:rsidP="007276B6">
            <w:pPr>
              <w:ind w:left="113" w:right="113"/>
              <w:jc w:val="right"/>
              <w:rPr>
                <w:b/>
                <w:sz w:val="12"/>
                <w:szCs w:val="12"/>
              </w:rPr>
            </w:pPr>
            <w:r w:rsidRPr="000F1C90">
              <w:rPr>
                <w:b/>
                <w:sz w:val="12"/>
                <w:szCs w:val="12"/>
              </w:rPr>
              <w:t>0-9</w:t>
            </w:r>
          </w:p>
        </w:tc>
        <w:tc>
          <w:tcPr>
            <w:tcW w:w="143" w:type="pct"/>
            <w:tcBorders>
              <w:bottom w:val="single" w:sz="4" w:space="0" w:color="auto"/>
            </w:tcBorders>
            <w:shd w:val="clear" w:color="auto" w:fill="DBDBDB" w:themeFill="accent3" w:themeFillTint="66"/>
            <w:textDirection w:val="btLr"/>
            <w:vAlign w:val="bottom"/>
          </w:tcPr>
          <w:p w14:paraId="7A8DAA8A" w14:textId="77777777" w:rsidR="00837F12" w:rsidRPr="000F1C90" w:rsidRDefault="00837F12" w:rsidP="007276B6">
            <w:pPr>
              <w:ind w:left="113" w:right="113"/>
              <w:jc w:val="right"/>
              <w:rPr>
                <w:b/>
                <w:sz w:val="12"/>
                <w:szCs w:val="12"/>
              </w:rPr>
            </w:pPr>
            <w:r w:rsidRPr="000F1C90">
              <w:rPr>
                <w:b/>
                <w:sz w:val="12"/>
                <w:szCs w:val="12"/>
              </w:rPr>
              <w:t>10-14</w:t>
            </w: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DBDBDB" w:themeFill="accent3" w:themeFillTint="66"/>
            <w:textDirection w:val="btLr"/>
            <w:vAlign w:val="bottom"/>
          </w:tcPr>
          <w:p w14:paraId="27D47030" w14:textId="77777777" w:rsidR="00837F12" w:rsidRPr="000F1C90" w:rsidRDefault="00837F12" w:rsidP="007276B6">
            <w:pPr>
              <w:ind w:left="113" w:right="113"/>
              <w:jc w:val="right"/>
              <w:rPr>
                <w:b/>
                <w:sz w:val="12"/>
                <w:szCs w:val="12"/>
              </w:rPr>
            </w:pPr>
            <w:r w:rsidRPr="000F1C90">
              <w:rPr>
                <w:b/>
                <w:sz w:val="12"/>
                <w:szCs w:val="12"/>
              </w:rPr>
              <w:t>15-19</w:t>
            </w:r>
          </w:p>
        </w:tc>
        <w:tc>
          <w:tcPr>
            <w:tcW w:w="129" w:type="pct"/>
            <w:tcBorders>
              <w:bottom w:val="single" w:sz="4" w:space="0" w:color="auto"/>
            </w:tcBorders>
            <w:shd w:val="clear" w:color="auto" w:fill="DBDBDB" w:themeFill="accent3" w:themeFillTint="66"/>
            <w:textDirection w:val="btLr"/>
            <w:vAlign w:val="bottom"/>
          </w:tcPr>
          <w:p w14:paraId="1BE0A540" w14:textId="77777777" w:rsidR="00837F12" w:rsidRPr="000F1C90" w:rsidRDefault="00837F12" w:rsidP="007276B6">
            <w:pPr>
              <w:ind w:left="113" w:right="113"/>
              <w:jc w:val="right"/>
              <w:rPr>
                <w:b/>
                <w:sz w:val="12"/>
                <w:szCs w:val="12"/>
              </w:rPr>
            </w:pPr>
            <w:r w:rsidRPr="000F1C90">
              <w:rPr>
                <w:b/>
                <w:sz w:val="12"/>
                <w:szCs w:val="12"/>
              </w:rPr>
              <w:t>20-24</w:t>
            </w:r>
          </w:p>
        </w:tc>
        <w:tc>
          <w:tcPr>
            <w:tcW w:w="133" w:type="pct"/>
            <w:tcBorders>
              <w:bottom w:val="single" w:sz="4" w:space="0" w:color="auto"/>
            </w:tcBorders>
            <w:shd w:val="clear" w:color="auto" w:fill="DBDBDB" w:themeFill="accent3" w:themeFillTint="66"/>
            <w:textDirection w:val="btLr"/>
            <w:vAlign w:val="bottom"/>
          </w:tcPr>
          <w:p w14:paraId="14304A7D" w14:textId="77777777" w:rsidR="00837F12" w:rsidRPr="000F1C90" w:rsidRDefault="00837F12" w:rsidP="007276B6">
            <w:pPr>
              <w:ind w:left="113" w:right="113"/>
              <w:jc w:val="right"/>
              <w:rPr>
                <w:b/>
                <w:sz w:val="12"/>
                <w:szCs w:val="12"/>
              </w:rPr>
            </w:pPr>
            <w:r w:rsidRPr="000F1C90">
              <w:rPr>
                <w:b/>
                <w:sz w:val="12"/>
                <w:szCs w:val="12"/>
              </w:rPr>
              <w:t>25+</w:t>
            </w: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DBDBDB" w:themeFill="accent3" w:themeFillTint="66"/>
            <w:textDirection w:val="btLr"/>
            <w:vAlign w:val="bottom"/>
          </w:tcPr>
          <w:p w14:paraId="1BA666C4" w14:textId="77777777" w:rsidR="00837F12" w:rsidRPr="000F1C90" w:rsidRDefault="00837F12" w:rsidP="007276B6">
            <w:pPr>
              <w:ind w:left="113" w:right="113"/>
              <w:jc w:val="right"/>
              <w:rPr>
                <w:b/>
                <w:sz w:val="12"/>
                <w:szCs w:val="12"/>
              </w:rPr>
            </w:pPr>
            <w:r w:rsidRPr="000F1C90">
              <w:rPr>
                <w:b/>
                <w:sz w:val="12"/>
                <w:szCs w:val="12"/>
              </w:rPr>
              <w:t>0-9</w:t>
            </w:r>
          </w:p>
        </w:tc>
        <w:tc>
          <w:tcPr>
            <w:tcW w:w="138" w:type="pct"/>
            <w:tcBorders>
              <w:bottom w:val="single" w:sz="4" w:space="0" w:color="auto"/>
            </w:tcBorders>
            <w:shd w:val="clear" w:color="auto" w:fill="DBDBDB" w:themeFill="accent3" w:themeFillTint="66"/>
            <w:textDirection w:val="btLr"/>
            <w:vAlign w:val="bottom"/>
          </w:tcPr>
          <w:p w14:paraId="59C1405F" w14:textId="77777777" w:rsidR="00837F12" w:rsidRPr="000F1C90" w:rsidRDefault="00837F12" w:rsidP="007276B6">
            <w:pPr>
              <w:ind w:left="113" w:right="113"/>
              <w:jc w:val="right"/>
              <w:rPr>
                <w:b/>
                <w:sz w:val="12"/>
                <w:szCs w:val="12"/>
              </w:rPr>
            </w:pPr>
            <w:r w:rsidRPr="000F1C90">
              <w:rPr>
                <w:b/>
                <w:sz w:val="12"/>
                <w:szCs w:val="12"/>
              </w:rPr>
              <w:t>10-14</w:t>
            </w:r>
          </w:p>
        </w:tc>
        <w:tc>
          <w:tcPr>
            <w:tcW w:w="130" w:type="pct"/>
            <w:tcBorders>
              <w:bottom w:val="single" w:sz="4" w:space="0" w:color="auto"/>
            </w:tcBorders>
            <w:shd w:val="clear" w:color="auto" w:fill="DBDBDB" w:themeFill="accent3" w:themeFillTint="66"/>
            <w:textDirection w:val="btLr"/>
            <w:vAlign w:val="bottom"/>
          </w:tcPr>
          <w:p w14:paraId="65CF6E2D" w14:textId="77777777" w:rsidR="00837F12" w:rsidRPr="000F1C90" w:rsidRDefault="00837F12" w:rsidP="007276B6">
            <w:pPr>
              <w:ind w:left="113" w:right="113"/>
              <w:jc w:val="right"/>
              <w:rPr>
                <w:b/>
                <w:sz w:val="12"/>
                <w:szCs w:val="12"/>
              </w:rPr>
            </w:pPr>
            <w:r w:rsidRPr="000F1C90">
              <w:rPr>
                <w:b/>
                <w:sz w:val="12"/>
                <w:szCs w:val="12"/>
              </w:rPr>
              <w:t>15-19</w:t>
            </w:r>
          </w:p>
        </w:tc>
        <w:tc>
          <w:tcPr>
            <w:tcW w:w="115" w:type="pct"/>
            <w:tcBorders>
              <w:bottom w:val="single" w:sz="4" w:space="0" w:color="auto"/>
            </w:tcBorders>
            <w:shd w:val="clear" w:color="auto" w:fill="DBDBDB" w:themeFill="accent3" w:themeFillTint="66"/>
            <w:textDirection w:val="btLr"/>
            <w:vAlign w:val="bottom"/>
          </w:tcPr>
          <w:p w14:paraId="61C2A33D" w14:textId="77777777" w:rsidR="00837F12" w:rsidRPr="000F1C90" w:rsidRDefault="00837F12" w:rsidP="007276B6">
            <w:pPr>
              <w:ind w:left="113" w:right="113"/>
              <w:jc w:val="right"/>
              <w:rPr>
                <w:b/>
                <w:sz w:val="12"/>
                <w:szCs w:val="12"/>
              </w:rPr>
            </w:pPr>
            <w:r w:rsidRPr="000F1C90">
              <w:rPr>
                <w:b/>
                <w:sz w:val="12"/>
                <w:szCs w:val="12"/>
              </w:rPr>
              <w:t>20-24</w:t>
            </w:r>
          </w:p>
        </w:tc>
        <w:tc>
          <w:tcPr>
            <w:tcW w:w="134" w:type="pct"/>
            <w:tcBorders>
              <w:bottom w:val="single" w:sz="4" w:space="0" w:color="auto"/>
            </w:tcBorders>
            <w:shd w:val="clear" w:color="auto" w:fill="DBDBDB" w:themeFill="accent3" w:themeFillTint="66"/>
            <w:textDirection w:val="btLr"/>
            <w:vAlign w:val="bottom"/>
          </w:tcPr>
          <w:p w14:paraId="02FD54C6" w14:textId="77777777" w:rsidR="00837F12" w:rsidRPr="000F1C90" w:rsidRDefault="00837F12" w:rsidP="007276B6">
            <w:pPr>
              <w:ind w:left="113" w:right="113"/>
              <w:jc w:val="right"/>
              <w:rPr>
                <w:b/>
                <w:sz w:val="12"/>
                <w:szCs w:val="12"/>
              </w:rPr>
            </w:pPr>
            <w:r w:rsidRPr="000F1C90">
              <w:rPr>
                <w:b/>
                <w:sz w:val="12"/>
                <w:szCs w:val="12"/>
              </w:rPr>
              <w:t>25+</w:t>
            </w:r>
          </w:p>
        </w:tc>
      </w:tr>
      <w:tr w:rsidR="00B04FF9" w:rsidRPr="006C395F" w14:paraId="4D38962F" w14:textId="77777777" w:rsidTr="002F26C0">
        <w:trPr>
          <w:cantSplit/>
          <w:trHeight w:hRule="exact" w:val="360"/>
        </w:trPr>
        <w:tc>
          <w:tcPr>
            <w:tcW w:w="91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638B84" w14:textId="77777777" w:rsidR="00837F12" w:rsidRPr="006C395F" w:rsidRDefault="00837F12" w:rsidP="007276B6">
            <w:pPr>
              <w:rPr>
                <w:b/>
                <w:sz w:val="32"/>
              </w:rPr>
            </w:pPr>
          </w:p>
        </w:tc>
        <w:tc>
          <w:tcPr>
            <w:tcW w:w="1455" w:type="pct"/>
            <w:shd w:val="clear" w:color="auto" w:fill="auto"/>
            <w:vAlign w:val="bottom"/>
          </w:tcPr>
          <w:p w14:paraId="4281D2C5" w14:textId="77777777" w:rsidR="00837F12" w:rsidRPr="006C395F" w:rsidRDefault="00837F12" w:rsidP="007276B6">
            <w:pPr>
              <w:jc w:val="center"/>
              <w:rPr>
                <w:b/>
              </w:rPr>
            </w:pPr>
          </w:p>
        </w:tc>
        <w:tc>
          <w:tcPr>
            <w:tcW w:w="1341" w:type="pct"/>
            <w:shd w:val="clear" w:color="auto" w:fill="auto"/>
            <w:vAlign w:val="bottom"/>
          </w:tcPr>
          <w:p w14:paraId="097FA4FD" w14:textId="77777777" w:rsidR="00837F12" w:rsidRPr="006C395F" w:rsidRDefault="00837F12" w:rsidP="007276B6">
            <w:pPr>
              <w:jc w:val="center"/>
              <w:rPr>
                <w:b/>
              </w:rPr>
            </w:pPr>
          </w:p>
        </w:tc>
        <w:tc>
          <w:tcPr>
            <w:tcW w:w="11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264EAC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A4DD55" w14:textId="61262C49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CBFAF5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6756DA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7BDED5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20721C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C6891D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8721EE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2DA62B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4C7917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  <w:p w14:paraId="2CCE4D69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  <w:p w14:paraId="017C77C3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  <w:p w14:paraId="1F0B1350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  <w:p w14:paraId="06F0A2A2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  <w:p w14:paraId="589BD32A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  <w:p w14:paraId="6D00DE31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  <w:p w14:paraId="5558DD8F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04FF9" w:rsidRPr="006C395F" w14:paraId="7BC4A990" w14:textId="77777777" w:rsidTr="002F26C0">
        <w:trPr>
          <w:cantSplit/>
          <w:trHeight w:hRule="exact" w:val="360"/>
        </w:trPr>
        <w:tc>
          <w:tcPr>
            <w:tcW w:w="91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E65DBF" w14:textId="77777777" w:rsidR="00837F12" w:rsidRPr="006C395F" w:rsidRDefault="00837F12" w:rsidP="007276B6">
            <w:pPr>
              <w:rPr>
                <w:b/>
                <w:sz w:val="32"/>
              </w:rPr>
            </w:pPr>
          </w:p>
        </w:tc>
        <w:tc>
          <w:tcPr>
            <w:tcW w:w="1455" w:type="pct"/>
            <w:shd w:val="clear" w:color="auto" w:fill="auto"/>
            <w:vAlign w:val="bottom"/>
          </w:tcPr>
          <w:p w14:paraId="39405C2E" w14:textId="77777777" w:rsidR="00837F12" w:rsidRPr="006C395F" w:rsidRDefault="00837F12" w:rsidP="007276B6">
            <w:pPr>
              <w:jc w:val="center"/>
              <w:rPr>
                <w:sz w:val="18"/>
              </w:rPr>
            </w:pPr>
          </w:p>
        </w:tc>
        <w:tc>
          <w:tcPr>
            <w:tcW w:w="1341" w:type="pct"/>
            <w:shd w:val="clear" w:color="auto" w:fill="auto"/>
            <w:vAlign w:val="bottom"/>
          </w:tcPr>
          <w:p w14:paraId="751D2946" w14:textId="77777777" w:rsidR="00837F12" w:rsidRPr="006C395F" w:rsidRDefault="00837F12" w:rsidP="007276B6">
            <w:pPr>
              <w:jc w:val="center"/>
              <w:rPr>
                <w:sz w:val="18"/>
              </w:rPr>
            </w:pPr>
          </w:p>
        </w:tc>
        <w:tc>
          <w:tcPr>
            <w:tcW w:w="11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25C4DA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FDC360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3D0E19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528EDB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3F1CC2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3F16F8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60EF6C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CDFF70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4CD599B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F37B0E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04FF9" w:rsidRPr="006C395F" w14:paraId="6E537AC3" w14:textId="77777777" w:rsidTr="002F26C0">
        <w:trPr>
          <w:cantSplit/>
          <w:trHeight w:hRule="exact" w:val="360"/>
        </w:trPr>
        <w:tc>
          <w:tcPr>
            <w:tcW w:w="91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AA0594" w14:textId="77777777" w:rsidR="00837F12" w:rsidRPr="006C395F" w:rsidRDefault="00837F12" w:rsidP="007276B6">
            <w:pPr>
              <w:rPr>
                <w:b/>
                <w:sz w:val="32"/>
              </w:rPr>
            </w:pPr>
          </w:p>
        </w:tc>
        <w:tc>
          <w:tcPr>
            <w:tcW w:w="1455" w:type="pct"/>
            <w:shd w:val="clear" w:color="auto" w:fill="auto"/>
            <w:vAlign w:val="bottom"/>
          </w:tcPr>
          <w:p w14:paraId="5938ABD3" w14:textId="77777777" w:rsidR="00837F12" w:rsidRPr="006C395F" w:rsidRDefault="00837F12" w:rsidP="007276B6">
            <w:pPr>
              <w:jc w:val="center"/>
              <w:rPr>
                <w:sz w:val="18"/>
              </w:rPr>
            </w:pPr>
          </w:p>
        </w:tc>
        <w:tc>
          <w:tcPr>
            <w:tcW w:w="1341" w:type="pct"/>
            <w:shd w:val="clear" w:color="auto" w:fill="auto"/>
            <w:vAlign w:val="bottom"/>
          </w:tcPr>
          <w:p w14:paraId="6E2491DF" w14:textId="77777777" w:rsidR="00837F12" w:rsidRPr="006C395F" w:rsidRDefault="00837F12" w:rsidP="007276B6">
            <w:pPr>
              <w:jc w:val="center"/>
              <w:rPr>
                <w:sz w:val="18"/>
              </w:rPr>
            </w:pPr>
          </w:p>
        </w:tc>
        <w:tc>
          <w:tcPr>
            <w:tcW w:w="11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C001B9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0EFFC9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7789DF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F137A2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F01300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15B5F9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F2FC87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CEB689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3D8A65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F342B8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04FF9" w:rsidRPr="006C395F" w14:paraId="37A6CCB9" w14:textId="77777777" w:rsidTr="002F26C0">
        <w:trPr>
          <w:cantSplit/>
          <w:trHeight w:hRule="exact" w:val="360"/>
        </w:trPr>
        <w:tc>
          <w:tcPr>
            <w:tcW w:w="91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9976AA" w14:textId="77777777" w:rsidR="00837F12" w:rsidRPr="006C395F" w:rsidRDefault="00837F12" w:rsidP="007276B6">
            <w:pPr>
              <w:rPr>
                <w:b/>
                <w:sz w:val="32"/>
              </w:rPr>
            </w:pPr>
          </w:p>
        </w:tc>
        <w:tc>
          <w:tcPr>
            <w:tcW w:w="1455" w:type="pct"/>
            <w:shd w:val="clear" w:color="auto" w:fill="auto"/>
            <w:vAlign w:val="bottom"/>
          </w:tcPr>
          <w:p w14:paraId="380FBD8E" w14:textId="77777777" w:rsidR="00837F12" w:rsidRPr="006C395F" w:rsidRDefault="00837F12" w:rsidP="007276B6">
            <w:pPr>
              <w:jc w:val="center"/>
              <w:rPr>
                <w:sz w:val="18"/>
              </w:rPr>
            </w:pPr>
          </w:p>
        </w:tc>
        <w:tc>
          <w:tcPr>
            <w:tcW w:w="1341" w:type="pct"/>
            <w:shd w:val="clear" w:color="auto" w:fill="auto"/>
            <w:vAlign w:val="bottom"/>
          </w:tcPr>
          <w:p w14:paraId="4EE7C6FA" w14:textId="77777777" w:rsidR="00837F12" w:rsidRPr="006C395F" w:rsidRDefault="00837F12" w:rsidP="007276B6">
            <w:pPr>
              <w:jc w:val="center"/>
              <w:rPr>
                <w:sz w:val="18"/>
              </w:rPr>
            </w:pPr>
          </w:p>
        </w:tc>
        <w:tc>
          <w:tcPr>
            <w:tcW w:w="11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F9EE67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3BB9B6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506237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D4D5CA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1A58E3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D0C046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6D2608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58CA43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C543F83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154FE4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04FF9" w:rsidRPr="006C395F" w14:paraId="3FC5480C" w14:textId="77777777" w:rsidTr="002F26C0">
        <w:trPr>
          <w:cantSplit/>
          <w:trHeight w:hRule="exact" w:val="360"/>
        </w:trPr>
        <w:tc>
          <w:tcPr>
            <w:tcW w:w="91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08A875" w14:textId="77777777" w:rsidR="00837F12" w:rsidRPr="006C395F" w:rsidRDefault="00837F12" w:rsidP="007276B6">
            <w:pPr>
              <w:rPr>
                <w:b/>
                <w:sz w:val="32"/>
              </w:rPr>
            </w:pPr>
          </w:p>
        </w:tc>
        <w:tc>
          <w:tcPr>
            <w:tcW w:w="1455" w:type="pct"/>
            <w:shd w:val="clear" w:color="auto" w:fill="auto"/>
            <w:vAlign w:val="bottom"/>
          </w:tcPr>
          <w:p w14:paraId="3CC274FE" w14:textId="77777777" w:rsidR="00837F12" w:rsidRPr="006C395F" w:rsidRDefault="00837F12" w:rsidP="007276B6">
            <w:pPr>
              <w:jc w:val="center"/>
              <w:rPr>
                <w:sz w:val="18"/>
              </w:rPr>
            </w:pPr>
          </w:p>
        </w:tc>
        <w:tc>
          <w:tcPr>
            <w:tcW w:w="1341" w:type="pct"/>
            <w:shd w:val="clear" w:color="auto" w:fill="auto"/>
            <w:vAlign w:val="bottom"/>
          </w:tcPr>
          <w:p w14:paraId="0B0F0307" w14:textId="77777777" w:rsidR="00837F12" w:rsidRPr="006C395F" w:rsidRDefault="00837F12" w:rsidP="007276B6">
            <w:pPr>
              <w:jc w:val="center"/>
              <w:rPr>
                <w:sz w:val="18"/>
              </w:rPr>
            </w:pPr>
          </w:p>
        </w:tc>
        <w:tc>
          <w:tcPr>
            <w:tcW w:w="11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47CC28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6FFCC3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40A3B3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D4E25E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FD0FE8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58165D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5EDAE1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FFD590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B0B77A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7B85B6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04FF9" w:rsidRPr="006C395F" w14:paraId="35C73FCB" w14:textId="77777777" w:rsidTr="002F26C0">
        <w:trPr>
          <w:cantSplit/>
          <w:trHeight w:hRule="exact" w:val="360"/>
        </w:trPr>
        <w:tc>
          <w:tcPr>
            <w:tcW w:w="91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69BF4B" w14:textId="77777777" w:rsidR="00837F12" w:rsidRPr="006C395F" w:rsidRDefault="00837F12" w:rsidP="007276B6">
            <w:pPr>
              <w:rPr>
                <w:b/>
                <w:sz w:val="32"/>
              </w:rPr>
            </w:pPr>
          </w:p>
        </w:tc>
        <w:tc>
          <w:tcPr>
            <w:tcW w:w="1455" w:type="pct"/>
            <w:shd w:val="clear" w:color="auto" w:fill="auto"/>
            <w:vAlign w:val="bottom"/>
          </w:tcPr>
          <w:p w14:paraId="0F0CC240" w14:textId="77777777" w:rsidR="00837F12" w:rsidRPr="006C395F" w:rsidRDefault="00837F12" w:rsidP="007276B6">
            <w:pPr>
              <w:jc w:val="center"/>
              <w:rPr>
                <w:sz w:val="18"/>
              </w:rPr>
            </w:pPr>
          </w:p>
        </w:tc>
        <w:tc>
          <w:tcPr>
            <w:tcW w:w="1341" w:type="pct"/>
            <w:shd w:val="clear" w:color="auto" w:fill="auto"/>
            <w:vAlign w:val="bottom"/>
          </w:tcPr>
          <w:p w14:paraId="7784C0E7" w14:textId="77777777" w:rsidR="00837F12" w:rsidRPr="006C395F" w:rsidRDefault="00837F12" w:rsidP="007276B6">
            <w:pPr>
              <w:jc w:val="center"/>
              <w:rPr>
                <w:sz w:val="18"/>
              </w:rPr>
            </w:pPr>
          </w:p>
        </w:tc>
        <w:tc>
          <w:tcPr>
            <w:tcW w:w="11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9348C4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5B42A0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17A92E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C1EDE7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D0867F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C465DE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84C42C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66B39B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05499A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E5825F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04FF9" w:rsidRPr="006C395F" w14:paraId="4C524C2C" w14:textId="77777777" w:rsidTr="002F26C0">
        <w:trPr>
          <w:cantSplit/>
          <w:trHeight w:hRule="exact" w:val="360"/>
        </w:trPr>
        <w:tc>
          <w:tcPr>
            <w:tcW w:w="91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E71AF3" w14:textId="77777777" w:rsidR="00837F12" w:rsidRPr="006C395F" w:rsidRDefault="00837F12" w:rsidP="007276B6">
            <w:pPr>
              <w:rPr>
                <w:b/>
                <w:sz w:val="32"/>
              </w:rPr>
            </w:pPr>
          </w:p>
        </w:tc>
        <w:tc>
          <w:tcPr>
            <w:tcW w:w="1455" w:type="pct"/>
            <w:shd w:val="clear" w:color="auto" w:fill="auto"/>
            <w:vAlign w:val="bottom"/>
          </w:tcPr>
          <w:p w14:paraId="28C731A1" w14:textId="77777777" w:rsidR="00837F12" w:rsidRPr="006C395F" w:rsidRDefault="00837F12" w:rsidP="007276B6">
            <w:pPr>
              <w:jc w:val="center"/>
              <w:rPr>
                <w:sz w:val="18"/>
              </w:rPr>
            </w:pPr>
          </w:p>
        </w:tc>
        <w:tc>
          <w:tcPr>
            <w:tcW w:w="1341" w:type="pct"/>
            <w:shd w:val="clear" w:color="auto" w:fill="auto"/>
            <w:vAlign w:val="bottom"/>
          </w:tcPr>
          <w:p w14:paraId="7CC7AE00" w14:textId="77777777" w:rsidR="00837F12" w:rsidRPr="006C395F" w:rsidRDefault="00837F12" w:rsidP="007276B6">
            <w:pPr>
              <w:jc w:val="center"/>
              <w:rPr>
                <w:sz w:val="18"/>
              </w:rPr>
            </w:pPr>
          </w:p>
        </w:tc>
        <w:tc>
          <w:tcPr>
            <w:tcW w:w="11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947DBB5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C47B8F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C4D765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880B3E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24234A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6A9896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6C9001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DD4437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8EC141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98BB33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04FF9" w:rsidRPr="006C395F" w14:paraId="792C0A39" w14:textId="77777777" w:rsidTr="002F26C0">
        <w:trPr>
          <w:cantSplit/>
          <w:trHeight w:hRule="exact" w:val="360"/>
        </w:trPr>
        <w:tc>
          <w:tcPr>
            <w:tcW w:w="91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411A1D" w14:textId="77777777" w:rsidR="00837F12" w:rsidRPr="006C395F" w:rsidRDefault="00837F12" w:rsidP="007276B6">
            <w:pPr>
              <w:rPr>
                <w:b/>
                <w:sz w:val="32"/>
              </w:rPr>
            </w:pPr>
          </w:p>
        </w:tc>
        <w:tc>
          <w:tcPr>
            <w:tcW w:w="1455" w:type="pct"/>
            <w:shd w:val="clear" w:color="auto" w:fill="auto"/>
            <w:vAlign w:val="bottom"/>
          </w:tcPr>
          <w:p w14:paraId="4C0BB9F9" w14:textId="77777777" w:rsidR="00837F12" w:rsidRPr="006C395F" w:rsidRDefault="00837F12" w:rsidP="007276B6">
            <w:pPr>
              <w:jc w:val="center"/>
              <w:rPr>
                <w:sz w:val="18"/>
              </w:rPr>
            </w:pPr>
          </w:p>
        </w:tc>
        <w:tc>
          <w:tcPr>
            <w:tcW w:w="1341" w:type="pct"/>
            <w:shd w:val="clear" w:color="auto" w:fill="auto"/>
            <w:vAlign w:val="bottom"/>
          </w:tcPr>
          <w:p w14:paraId="78EA7579" w14:textId="77777777" w:rsidR="00837F12" w:rsidRPr="006C395F" w:rsidRDefault="00837F12" w:rsidP="007276B6">
            <w:pPr>
              <w:jc w:val="center"/>
              <w:rPr>
                <w:sz w:val="18"/>
              </w:rPr>
            </w:pPr>
          </w:p>
        </w:tc>
        <w:tc>
          <w:tcPr>
            <w:tcW w:w="11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91AF3D8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0988BF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CFFB14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DFF320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7EE9B1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D807B0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ABC35A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723A6C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381C32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9E97A2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04FF9" w:rsidRPr="006C395F" w14:paraId="5E9A4558" w14:textId="77777777" w:rsidTr="002F26C0">
        <w:trPr>
          <w:cantSplit/>
          <w:trHeight w:hRule="exact" w:val="360"/>
        </w:trPr>
        <w:tc>
          <w:tcPr>
            <w:tcW w:w="91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912DE3" w14:textId="77777777" w:rsidR="00837F12" w:rsidRPr="006C395F" w:rsidRDefault="00837F12" w:rsidP="007276B6">
            <w:pPr>
              <w:rPr>
                <w:b/>
                <w:sz w:val="32"/>
              </w:rPr>
            </w:pPr>
          </w:p>
        </w:tc>
        <w:tc>
          <w:tcPr>
            <w:tcW w:w="1455" w:type="pct"/>
            <w:shd w:val="clear" w:color="auto" w:fill="auto"/>
            <w:vAlign w:val="bottom"/>
          </w:tcPr>
          <w:p w14:paraId="2C0436CA" w14:textId="77777777" w:rsidR="00837F12" w:rsidRPr="006C395F" w:rsidRDefault="00837F12" w:rsidP="007276B6">
            <w:pPr>
              <w:jc w:val="center"/>
              <w:rPr>
                <w:sz w:val="18"/>
              </w:rPr>
            </w:pPr>
          </w:p>
        </w:tc>
        <w:tc>
          <w:tcPr>
            <w:tcW w:w="1341" w:type="pct"/>
            <w:shd w:val="clear" w:color="auto" w:fill="auto"/>
            <w:vAlign w:val="bottom"/>
          </w:tcPr>
          <w:p w14:paraId="38B6A7B8" w14:textId="77777777" w:rsidR="00837F12" w:rsidRPr="006C395F" w:rsidRDefault="00837F12" w:rsidP="007276B6">
            <w:pPr>
              <w:jc w:val="center"/>
              <w:rPr>
                <w:sz w:val="18"/>
              </w:rPr>
            </w:pPr>
          </w:p>
        </w:tc>
        <w:tc>
          <w:tcPr>
            <w:tcW w:w="11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008B85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F54669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9ADC7E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09D05F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8BBD6D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EEF489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280204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9E2098D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95459C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9C2DEB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04FF9" w:rsidRPr="006C395F" w14:paraId="74C5C24C" w14:textId="77777777" w:rsidTr="002F26C0">
        <w:trPr>
          <w:cantSplit/>
          <w:trHeight w:hRule="exact" w:val="360"/>
        </w:trPr>
        <w:tc>
          <w:tcPr>
            <w:tcW w:w="91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632AEA" w14:textId="77777777" w:rsidR="00837F12" w:rsidRPr="006C395F" w:rsidRDefault="00837F12" w:rsidP="007276B6">
            <w:pPr>
              <w:rPr>
                <w:b/>
                <w:sz w:val="32"/>
              </w:rPr>
            </w:pPr>
          </w:p>
        </w:tc>
        <w:tc>
          <w:tcPr>
            <w:tcW w:w="1455" w:type="pct"/>
            <w:shd w:val="clear" w:color="auto" w:fill="auto"/>
            <w:vAlign w:val="bottom"/>
          </w:tcPr>
          <w:p w14:paraId="31C2D53D" w14:textId="77777777" w:rsidR="00837F12" w:rsidRPr="006C395F" w:rsidRDefault="00837F12" w:rsidP="007276B6">
            <w:pPr>
              <w:jc w:val="center"/>
              <w:rPr>
                <w:sz w:val="18"/>
              </w:rPr>
            </w:pPr>
          </w:p>
        </w:tc>
        <w:tc>
          <w:tcPr>
            <w:tcW w:w="1341" w:type="pct"/>
            <w:shd w:val="clear" w:color="auto" w:fill="auto"/>
            <w:vAlign w:val="bottom"/>
          </w:tcPr>
          <w:p w14:paraId="1A7B5B08" w14:textId="77777777" w:rsidR="00837F12" w:rsidRPr="006C395F" w:rsidRDefault="00837F12" w:rsidP="007276B6">
            <w:pPr>
              <w:jc w:val="center"/>
              <w:rPr>
                <w:sz w:val="18"/>
              </w:rPr>
            </w:pPr>
          </w:p>
        </w:tc>
        <w:tc>
          <w:tcPr>
            <w:tcW w:w="11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017BDA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F94724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2B0DF7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C3870F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212B7C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8DF024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42627B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C8D483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8D788A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55FC87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04FF9" w:rsidRPr="006C395F" w14:paraId="0A308EEA" w14:textId="77777777" w:rsidTr="002F26C0">
        <w:trPr>
          <w:cantSplit/>
          <w:trHeight w:hRule="exact" w:val="360"/>
        </w:trPr>
        <w:tc>
          <w:tcPr>
            <w:tcW w:w="91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BBD618" w14:textId="77777777" w:rsidR="00837F12" w:rsidRPr="006C395F" w:rsidRDefault="00837F12" w:rsidP="007276B6">
            <w:pPr>
              <w:rPr>
                <w:b/>
                <w:sz w:val="32"/>
              </w:rPr>
            </w:pPr>
          </w:p>
        </w:tc>
        <w:tc>
          <w:tcPr>
            <w:tcW w:w="1455" w:type="pct"/>
            <w:shd w:val="clear" w:color="auto" w:fill="auto"/>
            <w:vAlign w:val="bottom"/>
          </w:tcPr>
          <w:p w14:paraId="42DECBED" w14:textId="77777777" w:rsidR="00837F12" w:rsidRPr="006C395F" w:rsidRDefault="00837F12" w:rsidP="007276B6">
            <w:pPr>
              <w:jc w:val="center"/>
              <w:rPr>
                <w:sz w:val="18"/>
              </w:rPr>
            </w:pPr>
          </w:p>
        </w:tc>
        <w:tc>
          <w:tcPr>
            <w:tcW w:w="1341" w:type="pct"/>
            <w:shd w:val="clear" w:color="auto" w:fill="auto"/>
            <w:vAlign w:val="bottom"/>
          </w:tcPr>
          <w:p w14:paraId="78422E51" w14:textId="77777777" w:rsidR="00837F12" w:rsidRPr="006C395F" w:rsidRDefault="00837F12" w:rsidP="007276B6">
            <w:pPr>
              <w:jc w:val="center"/>
              <w:rPr>
                <w:sz w:val="18"/>
              </w:rPr>
            </w:pPr>
          </w:p>
        </w:tc>
        <w:tc>
          <w:tcPr>
            <w:tcW w:w="11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11BB12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428006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3641F7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8D8E21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9242F6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1F88FA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D68C5F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D3CD84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800BF6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578907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04FF9" w:rsidRPr="006C395F" w14:paraId="384EE74D" w14:textId="77777777" w:rsidTr="002F26C0">
        <w:trPr>
          <w:cantSplit/>
          <w:trHeight w:hRule="exact" w:val="360"/>
        </w:trPr>
        <w:tc>
          <w:tcPr>
            <w:tcW w:w="91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3E7686A" w14:textId="77777777" w:rsidR="00837F12" w:rsidRPr="006C395F" w:rsidRDefault="00837F12" w:rsidP="007276B6">
            <w:pPr>
              <w:rPr>
                <w:b/>
                <w:sz w:val="32"/>
              </w:rPr>
            </w:pPr>
          </w:p>
        </w:tc>
        <w:tc>
          <w:tcPr>
            <w:tcW w:w="1455" w:type="pct"/>
            <w:shd w:val="clear" w:color="auto" w:fill="auto"/>
            <w:vAlign w:val="bottom"/>
          </w:tcPr>
          <w:p w14:paraId="219F9BAF" w14:textId="77777777" w:rsidR="00837F12" w:rsidRPr="006C395F" w:rsidRDefault="00837F12" w:rsidP="007276B6">
            <w:pPr>
              <w:jc w:val="center"/>
              <w:rPr>
                <w:sz w:val="18"/>
              </w:rPr>
            </w:pPr>
          </w:p>
        </w:tc>
        <w:tc>
          <w:tcPr>
            <w:tcW w:w="1341" w:type="pct"/>
            <w:shd w:val="clear" w:color="auto" w:fill="auto"/>
            <w:vAlign w:val="bottom"/>
          </w:tcPr>
          <w:p w14:paraId="03245DB2" w14:textId="77777777" w:rsidR="00837F12" w:rsidRPr="006C395F" w:rsidRDefault="00837F12" w:rsidP="007276B6">
            <w:pPr>
              <w:jc w:val="center"/>
              <w:rPr>
                <w:sz w:val="18"/>
              </w:rPr>
            </w:pPr>
          </w:p>
        </w:tc>
        <w:tc>
          <w:tcPr>
            <w:tcW w:w="11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5C51E7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BEC54A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9A36E77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D1A91D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51AE39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95C819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2A6FFA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169E44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C26560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B80971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04FF9" w:rsidRPr="006C395F" w14:paraId="1B48CC9D" w14:textId="77777777" w:rsidTr="002F26C0">
        <w:trPr>
          <w:cantSplit/>
          <w:trHeight w:hRule="exact" w:val="360"/>
        </w:trPr>
        <w:tc>
          <w:tcPr>
            <w:tcW w:w="91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0C581A" w14:textId="77777777" w:rsidR="00837F12" w:rsidRPr="006C395F" w:rsidRDefault="00837F12" w:rsidP="007276B6">
            <w:pPr>
              <w:rPr>
                <w:b/>
                <w:sz w:val="32"/>
              </w:rPr>
            </w:pPr>
          </w:p>
        </w:tc>
        <w:tc>
          <w:tcPr>
            <w:tcW w:w="145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641ECF" w14:textId="77777777" w:rsidR="00837F12" w:rsidRPr="006C395F" w:rsidRDefault="00837F12" w:rsidP="007276B6">
            <w:pPr>
              <w:jc w:val="center"/>
              <w:rPr>
                <w:sz w:val="18"/>
              </w:rPr>
            </w:pP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FEA844" w14:textId="77777777" w:rsidR="00837F12" w:rsidRPr="006C395F" w:rsidRDefault="00837F12" w:rsidP="007276B6">
            <w:pPr>
              <w:jc w:val="center"/>
              <w:rPr>
                <w:sz w:val="18"/>
              </w:rPr>
            </w:pPr>
          </w:p>
        </w:tc>
        <w:tc>
          <w:tcPr>
            <w:tcW w:w="11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DC96EE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97242B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535B43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E10AC8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6774A5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F2BD8D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5E9B5E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7B5A7C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4B3245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D45836" w14:textId="77777777" w:rsidR="00837F12" w:rsidRPr="006C395F" w:rsidRDefault="00837F12" w:rsidP="00B04FF9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04FF9" w:rsidRPr="006C395F" w14:paraId="30FBED96" w14:textId="77777777" w:rsidTr="002F26C0">
        <w:trPr>
          <w:cantSplit/>
          <w:trHeight w:hRule="exact" w:val="360"/>
        </w:trPr>
        <w:tc>
          <w:tcPr>
            <w:tcW w:w="91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C7FA3C" w14:textId="77777777" w:rsidR="00B04FF9" w:rsidRPr="006C395F" w:rsidRDefault="00B04FF9" w:rsidP="007276B6">
            <w:pPr>
              <w:rPr>
                <w:b/>
                <w:sz w:val="32"/>
              </w:rPr>
            </w:pPr>
          </w:p>
        </w:tc>
        <w:tc>
          <w:tcPr>
            <w:tcW w:w="145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D7843F" w14:textId="77777777" w:rsidR="00B04FF9" w:rsidRPr="006C395F" w:rsidRDefault="00B04FF9" w:rsidP="007276B6">
            <w:pPr>
              <w:jc w:val="center"/>
              <w:rPr>
                <w:sz w:val="18"/>
              </w:rPr>
            </w:pP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F9446C" w14:textId="77777777" w:rsidR="00B04FF9" w:rsidRPr="006C395F" w:rsidRDefault="00B04FF9" w:rsidP="007276B6">
            <w:pPr>
              <w:jc w:val="center"/>
              <w:rPr>
                <w:sz w:val="18"/>
              </w:rPr>
            </w:pPr>
          </w:p>
        </w:tc>
        <w:tc>
          <w:tcPr>
            <w:tcW w:w="11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C2AD6A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838E9A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0294A5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0D4A97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F37C16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EC5426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650EE6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F93FE7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158385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634FDF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04FF9" w:rsidRPr="006C395F" w14:paraId="73576F7A" w14:textId="77777777" w:rsidTr="002F26C0">
        <w:trPr>
          <w:cantSplit/>
          <w:trHeight w:hRule="exact" w:val="360"/>
        </w:trPr>
        <w:tc>
          <w:tcPr>
            <w:tcW w:w="91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11F835" w14:textId="77777777" w:rsidR="00B04FF9" w:rsidRPr="006C395F" w:rsidRDefault="00B04FF9" w:rsidP="007276B6">
            <w:pPr>
              <w:rPr>
                <w:b/>
                <w:sz w:val="32"/>
              </w:rPr>
            </w:pPr>
          </w:p>
        </w:tc>
        <w:tc>
          <w:tcPr>
            <w:tcW w:w="145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6BF513" w14:textId="77777777" w:rsidR="00B04FF9" w:rsidRPr="006C395F" w:rsidRDefault="00B04FF9" w:rsidP="007276B6">
            <w:pPr>
              <w:jc w:val="center"/>
              <w:rPr>
                <w:sz w:val="18"/>
              </w:rPr>
            </w:pP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A5C26D" w14:textId="77777777" w:rsidR="00B04FF9" w:rsidRPr="006C395F" w:rsidRDefault="00B04FF9" w:rsidP="007276B6">
            <w:pPr>
              <w:jc w:val="center"/>
              <w:rPr>
                <w:sz w:val="18"/>
              </w:rPr>
            </w:pPr>
          </w:p>
        </w:tc>
        <w:tc>
          <w:tcPr>
            <w:tcW w:w="11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20B86D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4FE592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26DFD1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651D3B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1F4524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AC2E59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7AF5FB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3B7C5F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1F085A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90353E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04FF9" w:rsidRPr="006C395F" w14:paraId="2F60697A" w14:textId="77777777" w:rsidTr="002F26C0">
        <w:trPr>
          <w:cantSplit/>
          <w:trHeight w:hRule="exact" w:val="360"/>
        </w:trPr>
        <w:tc>
          <w:tcPr>
            <w:tcW w:w="91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99F9AE" w14:textId="77777777" w:rsidR="00B04FF9" w:rsidRPr="006C395F" w:rsidRDefault="00B04FF9" w:rsidP="007276B6">
            <w:pPr>
              <w:rPr>
                <w:b/>
                <w:sz w:val="32"/>
              </w:rPr>
            </w:pPr>
          </w:p>
        </w:tc>
        <w:tc>
          <w:tcPr>
            <w:tcW w:w="145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0C4E59" w14:textId="77777777" w:rsidR="00B04FF9" w:rsidRPr="006C395F" w:rsidRDefault="00B04FF9" w:rsidP="007276B6">
            <w:pPr>
              <w:jc w:val="center"/>
              <w:rPr>
                <w:sz w:val="18"/>
              </w:rPr>
            </w:pP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266069" w14:textId="77777777" w:rsidR="00B04FF9" w:rsidRPr="006C395F" w:rsidRDefault="00B04FF9" w:rsidP="007276B6">
            <w:pPr>
              <w:jc w:val="center"/>
              <w:rPr>
                <w:sz w:val="18"/>
              </w:rPr>
            </w:pPr>
          </w:p>
        </w:tc>
        <w:tc>
          <w:tcPr>
            <w:tcW w:w="11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4D58D5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55E886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C65457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9E6A84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692CC9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E7E4E7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452924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481EE5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D628B5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E488C9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04FF9" w:rsidRPr="006C395F" w14:paraId="43F2109B" w14:textId="77777777" w:rsidTr="002F26C0">
        <w:trPr>
          <w:cantSplit/>
          <w:trHeight w:hRule="exact" w:val="360"/>
        </w:trPr>
        <w:tc>
          <w:tcPr>
            <w:tcW w:w="91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553A83" w14:textId="77777777" w:rsidR="00B04FF9" w:rsidRPr="006C395F" w:rsidRDefault="00B04FF9" w:rsidP="007276B6">
            <w:pPr>
              <w:rPr>
                <w:b/>
                <w:sz w:val="32"/>
              </w:rPr>
            </w:pPr>
          </w:p>
        </w:tc>
        <w:tc>
          <w:tcPr>
            <w:tcW w:w="145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B285A3" w14:textId="77777777" w:rsidR="00B04FF9" w:rsidRPr="006C395F" w:rsidRDefault="00B04FF9" w:rsidP="007276B6">
            <w:pPr>
              <w:jc w:val="center"/>
              <w:rPr>
                <w:sz w:val="18"/>
              </w:rPr>
            </w:pP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BD9416" w14:textId="77777777" w:rsidR="00B04FF9" w:rsidRPr="006C395F" w:rsidRDefault="00B04FF9" w:rsidP="007276B6">
            <w:pPr>
              <w:jc w:val="center"/>
              <w:rPr>
                <w:sz w:val="18"/>
              </w:rPr>
            </w:pPr>
          </w:p>
        </w:tc>
        <w:tc>
          <w:tcPr>
            <w:tcW w:w="11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E6C99C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D159A9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698920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BE7D92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E42812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E2392C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B7FF91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D40218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6110D5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CFAB7A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04FF9" w:rsidRPr="006C395F" w14:paraId="0B300570" w14:textId="77777777" w:rsidTr="002F26C0">
        <w:trPr>
          <w:cantSplit/>
          <w:trHeight w:hRule="exact" w:val="360"/>
        </w:trPr>
        <w:tc>
          <w:tcPr>
            <w:tcW w:w="91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12444D" w14:textId="77777777" w:rsidR="00B04FF9" w:rsidRPr="006C395F" w:rsidRDefault="00B04FF9" w:rsidP="007276B6">
            <w:pPr>
              <w:rPr>
                <w:b/>
                <w:sz w:val="32"/>
              </w:rPr>
            </w:pPr>
          </w:p>
        </w:tc>
        <w:tc>
          <w:tcPr>
            <w:tcW w:w="145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D2F592" w14:textId="77777777" w:rsidR="00B04FF9" w:rsidRPr="006C395F" w:rsidRDefault="00B04FF9" w:rsidP="007276B6">
            <w:pPr>
              <w:jc w:val="center"/>
              <w:rPr>
                <w:sz w:val="18"/>
              </w:rPr>
            </w:pP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23B357" w14:textId="77777777" w:rsidR="00B04FF9" w:rsidRPr="006C395F" w:rsidRDefault="00B04FF9" w:rsidP="007276B6">
            <w:pPr>
              <w:jc w:val="center"/>
              <w:rPr>
                <w:sz w:val="18"/>
              </w:rPr>
            </w:pPr>
          </w:p>
        </w:tc>
        <w:tc>
          <w:tcPr>
            <w:tcW w:w="11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A3C728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1C0601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1EF7E1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185054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CE635B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C686C7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2D6FA3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2096E9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4A2230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0E7876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04FF9" w:rsidRPr="006C395F" w14:paraId="52424C93" w14:textId="77777777" w:rsidTr="002F26C0">
        <w:trPr>
          <w:cantSplit/>
          <w:trHeight w:hRule="exact" w:val="360"/>
        </w:trPr>
        <w:tc>
          <w:tcPr>
            <w:tcW w:w="91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0811BE" w14:textId="77777777" w:rsidR="00B04FF9" w:rsidRPr="006C395F" w:rsidRDefault="00B04FF9" w:rsidP="007276B6">
            <w:pPr>
              <w:rPr>
                <w:b/>
                <w:sz w:val="32"/>
              </w:rPr>
            </w:pPr>
          </w:p>
        </w:tc>
        <w:tc>
          <w:tcPr>
            <w:tcW w:w="145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9D5886" w14:textId="77777777" w:rsidR="00B04FF9" w:rsidRPr="006C395F" w:rsidRDefault="00B04FF9" w:rsidP="007276B6">
            <w:pPr>
              <w:jc w:val="center"/>
              <w:rPr>
                <w:sz w:val="18"/>
              </w:rPr>
            </w:pP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59F6DB" w14:textId="77777777" w:rsidR="00B04FF9" w:rsidRPr="006C395F" w:rsidRDefault="00B04FF9" w:rsidP="007276B6">
            <w:pPr>
              <w:jc w:val="center"/>
              <w:rPr>
                <w:sz w:val="18"/>
              </w:rPr>
            </w:pPr>
          </w:p>
        </w:tc>
        <w:tc>
          <w:tcPr>
            <w:tcW w:w="11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5FFF6E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D710ED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B13894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D44F93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FD6AA8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F187F8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FA263C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99B047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0C5D87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6CAD54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04FF9" w:rsidRPr="006C395F" w14:paraId="5F7AA1A5" w14:textId="77777777" w:rsidTr="002F26C0">
        <w:trPr>
          <w:cantSplit/>
          <w:trHeight w:hRule="exact" w:val="360"/>
        </w:trPr>
        <w:tc>
          <w:tcPr>
            <w:tcW w:w="91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7D98FD" w14:textId="77777777" w:rsidR="00B04FF9" w:rsidRPr="006C395F" w:rsidRDefault="00B04FF9" w:rsidP="007276B6">
            <w:pPr>
              <w:rPr>
                <w:b/>
                <w:sz w:val="32"/>
              </w:rPr>
            </w:pPr>
          </w:p>
        </w:tc>
        <w:tc>
          <w:tcPr>
            <w:tcW w:w="145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62E4AC" w14:textId="77777777" w:rsidR="00B04FF9" w:rsidRPr="006C395F" w:rsidRDefault="00B04FF9" w:rsidP="007276B6">
            <w:pPr>
              <w:jc w:val="center"/>
              <w:rPr>
                <w:sz w:val="18"/>
              </w:rPr>
            </w:pP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EB6E42" w14:textId="77777777" w:rsidR="00B04FF9" w:rsidRPr="006C395F" w:rsidRDefault="00B04FF9" w:rsidP="007276B6">
            <w:pPr>
              <w:jc w:val="center"/>
              <w:rPr>
                <w:sz w:val="18"/>
              </w:rPr>
            </w:pPr>
          </w:p>
        </w:tc>
        <w:tc>
          <w:tcPr>
            <w:tcW w:w="11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F1904D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39A7E7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EAF8CC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578692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D26E6C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E307D8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B09E72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BB3F00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6CB6B1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A9A062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04FF9" w:rsidRPr="006C395F" w14:paraId="1F245203" w14:textId="77777777" w:rsidTr="002F26C0">
        <w:trPr>
          <w:cantSplit/>
          <w:trHeight w:hRule="exact" w:val="1144"/>
        </w:trPr>
        <w:tc>
          <w:tcPr>
            <w:tcW w:w="91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479F5E" w14:textId="248DDCEC" w:rsidR="00B04FF9" w:rsidRPr="006C395F" w:rsidRDefault="00B04FF9" w:rsidP="00B04FF9">
            <w:pPr>
              <w:rPr>
                <w:b/>
                <w:sz w:val="32"/>
              </w:rPr>
            </w:pPr>
            <w:r w:rsidRPr="006C395F">
              <w:rPr>
                <w:b/>
                <w:sz w:val="20"/>
                <w:szCs w:val="20"/>
              </w:rPr>
              <w:t xml:space="preserve">TOTAL ACHIEVED (higher score </w:t>
            </w:r>
            <w:r>
              <w:rPr>
                <w:b/>
                <w:sz w:val="20"/>
                <w:szCs w:val="20"/>
              </w:rPr>
              <w:t xml:space="preserve">by 3 points </w:t>
            </w:r>
            <w:r w:rsidRPr="006C395F">
              <w:rPr>
                <w:b/>
                <w:sz w:val="20"/>
                <w:szCs w:val="20"/>
              </w:rPr>
              <w:t>at T2) to report in VRF:</w:t>
            </w:r>
          </w:p>
        </w:tc>
        <w:tc>
          <w:tcPr>
            <w:tcW w:w="145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6102E7" w14:textId="77777777" w:rsidR="00B04FF9" w:rsidRDefault="00B04FF9" w:rsidP="00B04FF9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Community Engagement Skills</w:t>
            </w:r>
          </w:p>
          <w:p w14:paraId="31B94876" w14:textId="77777777" w:rsidR="00B04FF9" w:rsidRDefault="00B04FF9" w:rsidP="00B04FF9">
            <w:pPr>
              <w:rPr>
                <w:b/>
                <w:sz w:val="18"/>
              </w:rPr>
            </w:pPr>
          </w:p>
          <w:p w14:paraId="2C1DAA1D" w14:textId="10EE60EE" w:rsidR="00B04FF9" w:rsidRPr="006C395F" w:rsidRDefault="00B04FF9" w:rsidP="00B04FF9">
            <w:pPr>
              <w:rPr>
                <w:b/>
                <w:sz w:val="18"/>
              </w:rPr>
            </w:pPr>
            <w:r w:rsidRPr="006C395F">
              <w:rPr>
                <w:b/>
                <w:sz w:val="18"/>
              </w:rPr>
              <w:t>Total</w:t>
            </w:r>
            <w:r>
              <w:rPr>
                <w:b/>
                <w:sz w:val="18"/>
              </w:rPr>
              <w:t xml:space="preserve"> </w:t>
            </w:r>
            <w:r w:rsidRPr="006C395F">
              <w:rPr>
                <w:b/>
                <w:sz w:val="18"/>
              </w:rPr>
              <w:t>_____</w:t>
            </w:r>
            <w:r w:rsidR="002F26C0">
              <w:rPr>
                <w:b/>
                <w:sz w:val="18"/>
              </w:rPr>
              <w:t>___</w:t>
            </w:r>
          </w:p>
          <w:p w14:paraId="61B98A26" w14:textId="77777777" w:rsidR="00B04FF9" w:rsidRPr="006C395F" w:rsidRDefault="00B04FF9" w:rsidP="00B04FF9">
            <w:pPr>
              <w:jc w:val="center"/>
              <w:rPr>
                <w:sz w:val="18"/>
              </w:rPr>
            </w:pP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13ECCF" w14:textId="77777777" w:rsidR="00B04FF9" w:rsidRDefault="00B04FF9" w:rsidP="00B04FF9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Community Engagement Skills</w:t>
            </w:r>
          </w:p>
          <w:p w14:paraId="5C70859B" w14:textId="77777777" w:rsidR="00B04FF9" w:rsidRPr="006C395F" w:rsidRDefault="00B04FF9" w:rsidP="00B04FF9">
            <w:pPr>
              <w:rPr>
                <w:b/>
                <w:sz w:val="18"/>
              </w:rPr>
            </w:pPr>
          </w:p>
          <w:p w14:paraId="63C2854A" w14:textId="32612FC1" w:rsidR="00B04FF9" w:rsidRPr="006C395F" w:rsidRDefault="00B04FF9" w:rsidP="00B04FF9">
            <w:pPr>
              <w:rPr>
                <w:b/>
                <w:sz w:val="18"/>
              </w:rPr>
            </w:pPr>
            <w:r w:rsidRPr="006C395F">
              <w:rPr>
                <w:b/>
                <w:sz w:val="18"/>
              </w:rPr>
              <w:t>Total</w:t>
            </w:r>
            <w:r>
              <w:rPr>
                <w:b/>
                <w:sz w:val="18"/>
              </w:rPr>
              <w:t xml:space="preserve"> </w:t>
            </w:r>
            <w:r w:rsidRPr="006C395F">
              <w:rPr>
                <w:b/>
                <w:sz w:val="18"/>
              </w:rPr>
              <w:t>___</w:t>
            </w:r>
            <w:r w:rsidR="002F26C0">
              <w:rPr>
                <w:b/>
                <w:sz w:val="18"/>
              </w:rPr>
              <w:t>___</w:t>
            </w:r>
            <w:r w:rsidRPr="006C395F">
              <w:rPr>
                <w:b/>
                <w:sz w:val="18"/>
              </w:rPr>
              <w:t>__</w:t>
            </w:r>
          </w:p>
          <w:p w14:paraId="25F5CC11" w14:textId="77777777" w:rsidR="00B04FF9" w:rsidRPr="006C395F" w:rsidRDefault="00B04FF9" w:rsidP="00B04FF9">
            <w:pPr>
              <w:jc w:val="center"/>
              <w:rPr>
                <w:sz w:val="18"/>
              </w:rPr>
            </w:pPr>
          </w:p>
        </w:tc>
        <w:tc>
          <w:tcPr>
            <w:tcW w:w="11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A2701B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B3A409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A8BA26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FA0537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A6FEC6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88CC11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0995B9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C1A31D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9B5F42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A24B01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04FF9" w:rsidRPr="006C395F" w14:paraId="4D054099" w14:textId="77777777" w:rsidTr="002F26C0">
        <w:trPr>
          <w:cantSplit/>
          <w:trHeight w:hRule="exact" w:val="370"/>
        </w:trPr>
        <w:tc>
          <w:tcPr>
            <w:tcW w:w="3706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1B82A6" w14:textId="255A4541" w:rsidR="00B04FF9" w:rsidRPr="006C395F" w:rsidRDefault="00B04FF9" w:rsidP="00B04FF9">
            <w:pPr>
              <w:jc w:val="center"/>
              <w:rPr>
                <w:sz w:val="18"/>
              </w:rPr>
            </w:pPr>
            <w:r w:rsidRPr="006C395F">
              <w:rPr>
                <w:b/>
              </w:rPr>
              <w:t>TOTAL REACHED (all Ys + Ns) to report in VRF:</w:t>
            </w:r>
          </w:p>
        </w:tc>
        <w:tc>
          <w:tcPr>
            <w:tcW w:w="11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70077A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DB9FC0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8C46B8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81BCA4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2E911B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81951F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4297B6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C2E59A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EF1F89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999567" w14:textId="77777777" w:rsidR="00B04FF9" w:rsidRPr="006C395F" w:rsidRDefault="00B04FF9" w:rsidP="00B04FF9">
            <w:pPr>
              <w:jc w:val="right"/>
              <w:rPr>
                <w:b/>
                <w:sz w:val="20"/>
                <w:szCs w:val="20"/>
              </w:rPr>
            </w:pPr>
          </w:p>
        </w:tc>
      </w:tr>
    </w:tbl>
    <w:p w14:paraId="4D3E8C7C" w14:textId="77777777" w:rsidR="005B2CF7" w:rsidRPr="00155F89" w:rsidRDefault="005B2CF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sectPr w:rsidR="005B2CF7" w:rsidRPr="00155F89" w:rsidSect="002150E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26FA7E" w14:textId="77777777" w:rsidR="00560CF1" w:rsidRDefault="00560CF1" w:rsidP="00B16BA5">
      <w:pPr>
        <w:spacing w:after="0" w:line="240" w:lineRule="auto"/>
      </w:pPr>
      <w:r>
        <w:separator/>
      </w:r>
    </w:p>
  </w:endnote>
  <w:endnote w:type="continuationSeparator" w:id="0">
    <w:p w14:paraId="5B12CECE" w14:textId="77777777" w:rsidR="00560CF1" w:rsidRDefault="00560CF1" w:rsidP="00B16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FADA83" w14:textId="77777777" w:rsidR="00560CF1" w:rsidRDefault="00560CF1" w:rsidP="00B16BA5">
      <w:pPr>
        <w:spacing w:after="0" w:line="240" w:lineRule="auto"/>
      </w:pPr>
      <w:r>
        <w:separator/>
      </w:r>
    </w:p>
  </w:footnote>
  <w:footnote w:type="continuationSeparator" w:id="0">
    <w:p w14:paraId="5DD6C959" w14:textId="77777777" w:rsidR="00560CF1" w:rsidRDefault="00560CF1" w:rsidP="00B16BA5">
      <w:pPr>
        <w:spacing w:after="0" w:line="240" w:lineRule="auto"/>
      </w:pPr>
      <w:r>
        <w:continuationSeparator/>
      </w:r>
    </w:p>
  </w:footnote>
  <w:footnote w:id="1">
    <w:p w14:paraId="5D45CAFC" w14:textId="2CD633CC" w:rsidR="00BA44F4" w:rsidRDefault="00BA44F4">
      <w:pPr>
        <w:pStyle w:val="FootnoteText"/>
      </w:pPr>
      <w:r>
        <w:rPr>
          <w:rStyle w:val="FootnoteReference"/>
        </w:rPr>
        <w:footnoteRef/>
      </w:r>
      <w:r>
        <w:t xml:space="preserve"> Resources could include things like money, materials for construction, </w:t>
      </w:r>
      <w:r w:rsidR="005A7FC6">
        <w:t xml:space="preserve">or </w:t>
      </w:r>
      <w:r>
        <w:t>other items necessary for completion of the project or activity.</w:t>
      </w:r>
      <w:r w:rsidR="00680BF0">
        <w:t xml:space="preserve"> </w:t>
      </w:r>
    </w:p>
  </w:footnote>
  <w:footnote w:id="2">
    <w:p w14:paraId="78708AA4" w14:textId="05E0164F" w:rsidR="007E755F" w:rsidRDefault="007E755F">
      <w:pPr>
        <w:pStyle w:val="FootnoteText"/>
      </w:pPr>
      <w:r>
        <w:rPr>
          <w:rStyle w:val="FootnoteReference"/>
        </w:rPr>
        <w:footnoteRef/>
      </w:r>
      <w:r>
        <w:t xml:space="preserve"> Active listening means listening with your full attention, making eye contact, and taking note of what the other person is saying. </w:t>
      </w:r>
    </w:p>
  </w:footnote>
  <w:footnote w:id="3">
    <w:p w14:paraId="156C964A" w14:textId="2BDD8D90" w:rsidR="00BA44F4" w:rsidRDefault="00BA44F4">
      <w:pPr>
        <w:pStyle w:val="FootnoteText"/>
      </w:pPr>
      <w:r>
        <w:rPr>
          <w:rStyle w:val="FootnoteReference"/>
        </w:rPr>
        <w:footnoteRef/>
      </w:r>
      <w:r>
        <w:t xml:space="preserve"> Monitoring and </w:t>
      </w:r>
      <w:r w:rsidR="00C55C14">
        <w:t>evaluation</w:t>
      </w:r>
      <w:r>
        <w:t xml:space="preserve"> may be through </w:t>
      </w:r>
      <w:r w:rsidR="007E755F">
        <w:t xml:space="preserve">use of </w:t>
      </w:r>
      <w:r>
        <w:t xml:space="preserve">attendance sheets, survey questions, interviews and other </w:t>
      </w:r>
      <w:r w:rsidR="007E755F">
        <w:t>ways</w:t>
      </w:r>
      <w:r>
        <w:t xml:space="preserve"> of collecting information from people involved in the project or activity. </w:t>
      </w:r>
    </w:p>
  </w:footnote>
  <w:footnote w:id="4">
    <w:p w14:paraId="21C41821" w14:textId="77777777" w:rsidR="001232B2" w:rsidRDefault="001232B2" w:rsidP="001232B2">
      <w:pPr>
        <w:pStyle w:val="FootnoteText"/>
      </w:pPr>
      <w:r>
        <w:rPr>
          <w:rStyle w:val="FootnoteReference"/>
        </w:rPr>
        <w:footnoteRef/>
      </w:r>
      <w:r>
        <w:t xml:space="preserve"> Resources could include things like money, materials for construction, or other items necessary for completion of the project or activity. </w:t>
      </w:r>
    </w:p>
  </w:footnote>
  <w:footnote w:id="5">
    <w:p w14:paraId="7ADE71B1" w14:textId="77777777" w:rsidR="001232B2" w:rsidRDefault="001232B2" w:rsidP="001232B2">
      <w:pPr>
        <w:pStyle w:val="FootnoteText"/>
      </w:pPr>
      <w:r>
        <w:rPr>
          <w:rStyle w:val="FootnoteReference"/>
        </w:rPr>
        <w:footnoteRef/>
      </w:r>
      <w:r>
        <w:t xml:space="preserve"> Active listening means listening with your full attention, making eye contact, and taking note of what the other person is saying. </w:t>
      </w:r>
    </w:p>
  </w:footnote>
  <w:footnote w:id="6">
    <w:p w14:paraId="42BC8CFC" w14:textId="77777777" w:rsidR="001232B2" w:rsidRDefault="001232B2" w:rsidP="001232B2">
      <w:pPr>
        <w:pStyle w:val="FootnoteText"/>
      </w:pPr>
      <w:r>
        <w:rPr>
          <w:rStyle w:val="FootnoteReference"/>
        </w:rPr>
        <w:footnoteRef/>
      </w:r>
      <w:r>
        <w:t xml:space="preserve"> Monitoring and assessment may be through use of attendance sheets, survey questions, interviews and other ways of collecting information from people involved in the project or activity.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CA61D07"/>
    <w:multiLevelType w:val="hybridMultilevel"/>
    <w:tmpl w:val="EA14959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31544CF"/>
    <w:multiLevelType w:val="hybridMultilevel"/>
    <w:tmpl w:val="B578CBE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E37DE96C"/>
    <w:multiLevelType w:val="hybridMultilevel"/>
    <w:tmpl w:val="E38BF28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21D0138"/>
    <w:multiLevelType w:val="hybridMultilevel"/>
    <w:tmpl w:val="D4149AD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39C22B3"/>
    <w:multiLevelType w:val="hybridMultilevel"/>
    <w:tmpl w:val="E1949A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9953C6"/>
    <w:multiLevelType w:val="hybridMultilevel"/>
    <w:tmpl w:val="12B03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3D0CFF"/>
    <w:multiLevelType w:val="hybridMultilevel"/>
    <w:tmpl w:val="B4DAA48C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97771"/>
    <w:multiLevelType w:val="hybridMultilevel"/>
    <w:tmpl w:val="01F215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D135B4"/>
    <w:multiLevelType w:val="hybridMultilevel"/>
    <w:tmpl w:val="F224D9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7A763A"/>
    <w:multiLevelType w:val="hybridMultilevel"/>
    <w:tmpl w:val="E2DA88B8"/>
    <w:lvl w:ilvl="0" w:tplc="04090001">
      <w:start w:val="1"/>
      <w:numFmt w:val="bullet"/>
      <w:lvlText w:val=""/>
      <w:lvlJc w:val="left"/>
      <w:pPr>
        <w:ind w:left="6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89" w:hanging="360"/>
      </w:pPr>
      <w:rPr>
        <w:rFonts w:ascii="Wingdings" w:hAnsi="Wingdings" w:hint="default"/>
      </w:rPr>
    </w:lvl>
  </w:abstractNum>
  <w:abstractNum w:abstractNumId="10" w15:restartNumberingAfterBreak="0">
    <w:nsid w:val="1F0B1361"/>
    <w:multiLevelType w:val="hybridMultilevel"/>
    <w:tmpl w:val="242AD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23001"/>
    <w:multiLevelType w:val="hybridMultilevel"/>
    <w:tmpl w:val="B254C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BB7DF7"/>
    <w:multiLevelType w:val="hybridMultilevel"/>
    <w:tmpl w:val="5C4A1D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ACF6535"/>
    <w:multiLevelType w:val="hybridMultilevel"/>
    <w:tmpl w:val="34F9ED3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C004177"/>
    <w:multiLevelType w:val="hybridMultilevel"/>
    <w:tmpl w:val="CF429B44"/>
    <w:lvl w:ilvl="0" w:tplc="4E2C58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46757C"/>
    <w:multiLevelType w:val="hybridMultilevel"/>
    <w:tmpl w:val="DA4C54A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2F016428"/>
    <w:multiLevelType w:val="hybridMultilevel"/>
    <w:tmpl w:val="5B82E3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0A1CF8"/>
    <w:multiLevelType w:val="hybridMultilevel"/>
    <w:tmpl w:val="54D720C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53444C4"/>
    <w:multiLevelType w:val="hybridMultilevel"/>
    <w:tmpl w:val="9664208C"/>
    <w:lvl w:ilvl="0" w:tplc="04090001">
      <w:start w:val="1"/>
      <w:numFmt w:val="bullet"/>
      <w:lvlText w:val=""/>
      <w:lvlJc w:val="left"/>
      <w:pPr>
        <w:ind w:left="6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CD391D"/>
    <w:multiLevelType w:val="hybridMultilevel"/>
    <w:tmpl w:val="2626D4DA"/>
    <w:lvl w:ilvl="0" w:tplc="CF0C7AB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B97ABF"/>
    <w:multiLevelType w:val="hybridMultilevel"/>
    <w:tmpl w:val="35CC62DC"/>
    <w:lvl w:ilvl="0" w:tplc="E5D0D7AA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1" w15:restartNumberingAfterBreak="0">
    <w:nsid w:val="40FD7419"/>
    <w:multiLevelType w:val="hybridMultilevel"/>
    <w:tmpl w:val="8682B8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66719DD"/>
    <w:multiLevelType w:val="hybridMultilevel"/>
    <w:tmpl w:val="B366C4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71B13CB"/>
    <w:multiLevelType w:val="hybridMultilevel"/>
    <w:tmpl w:val="6A68B44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3B0810"/>
    <w:multiLevelType w:val="hybridMultilevel"/>
    <w:tmpl w:val="E8BACB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D96764"/>
    <w:multiLevelType w:val="hybridMultilevel"/>
    <w:tmpl w:val="01F215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465623"/>
    <w:multiLevelType w:val="hybridMultilevel"/>
    <w:tmpl w:val="975651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58879F4"/>
    <w:multiLevelType w:val="hybridMultilevel"/>
    <w:tmpl w:val="B456C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A15C2F"/>
    <w:multiLevelType w:val="hybridMultilevel"/>
    <w:tmpl w:val="6A221F04"/>
    <w:lvl w:ilvl="0" w:tplc="0409000F">
      <w:start w:val="1"/>
      <w:numFmt w:val="decimal"/>
      <w:lvlText w:val="%1."/>
      <w:lvlJc w:val="left"/>
      <w:pPr>
        <w:ind w:left="1135" w:hanging="360"/>
      </w:pPr>
    </w:lvl>
    <w:lvl w:ilvl="1" w:tplc="04090019" w:tentative="1">
      <w:start w:val="1"/>
      <w:numFmt w:val="lowerLetter"/>
      <w:lvlText w:val="%2."/>
      <w:lvlJc w:val="left"/>
      <w:pPr>
        <w:ind w:left="1855" w:hanging="360"/>
      </w:pPr>
    </w:lvl>
    <w:lvl w:ilvl="2" w:tplc="0409001B" w:tentative="1">
      <w:start w:val="1"/>
      <w:numFmt w:val="lowerRoman"/>
      <w:lvlText w:val="%3."/>
      <w:lvlJc w:val="right"/>
      <w:pPr>
        <w:ind w:left="2575" w:hanging="180"/>
      </w:pPr>
    </w:lvl>
    <w:lvl w:ilvl="3" w:tplc="0409000F" w:tentative="1">
      <w:start w:val="1"/>
      <w:numFmt w:val="decimal"/>
      <w:lvlText w:val="%4."/>
      <w:lvlJc w:val="left"/>
      <w:pPr>
        <w:ind w:left="3295" w:hanging="360"/>
      </w:pPr>
    </w:lvl>
    <w:lvl w:ilvl="4" w:tplc="04090019" w:tentative="1">
      <w:start w:val="1"/>
      <w:numFmt w:val="lowerLetter"/>
      <w:lvlText w:val="%5."/>
      <w:lvlJc w:val="left"/>
      <w:pPr>
        <w:ind w:left="4015" w:hanging="360"/>
      </w:pPr>
    </w:lvl>
    <w:lvl w:ilvl="5" w:tplc="0409001B" w:tentative="1">
      <w:start w:val="1"/>
      <w:numFmt w:val="lowerRoman"/>
      <w:lvlText w:val="%6."/>
      <w:lvlJc w:val="right"/>
      <w:pPr>
        <w:ind w:left="4735" w:hanging="180"/>
      </w:pPr>
    </w:lvl>
    <w:lvl w:ilvl="6" w:tplc="0409000F" w:tentative="1">
      <w:start w:val="1"/>
      <w:numFmt w:val="decimal"/>
      <w:lvlText w:val="%7."/>
      <w:lvlJc w:val="left"/>
      <w:pPr>
        <w:ind w:left="5455" w:hanging="360"/>
      </w:pPr>
    </w:lvl>
    <w:lvl w:ilvl="7" w:tplc="04090019" w:tentative="1">
      <w:start w:val="1"/>
      <w:numFmt w:val="lowerLetter"/>
      <w:lvlText w:val="%8."/>
      <w:lvlJc w:val="left"/>
      <w:pPr>
        <w:ind w:left="6175" w:hanging="360"/>
      </w:pPr>
    </w:lvl>
    <w:lvl w:ilvl="8" w:tplc="0409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29" w15:restartNumberingAfterBreak="0">
    <w:nsid w:val="5D8D3075"/>
    <w:multiLevelType w:val="hybridMultilevel"/>
    <w:tmpl w:val="58E84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927CF6"/>
    <w:multiLevelType w:val="hybridMultilevel"/>
    <w:tmpl w:val="80081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0E0349"/>
    <w:multiLevelType w:val="hybridMultilevel"/>
    <w:tmpl w:val="901AA2A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A8142C"/>
    <w:multiLevelType w:val="hybridMultilevel"/>
    <w:tmpl w:val="264EC0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99725B1"/>
    <w:multiLevelType w:val="hybridMultilevel"/>
    <w:tmpl w:val="5FB29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011C96"/>
    <w:multiLevelType w:val="hybridMultilevel"/>
    <w:tmpl w:val="9B768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0649D0"/>
    <w:multiLevelType w:val="hybridMultilevel"/>
    <w:tmpl w:val="2626D4DA"/>
    <w:lvl w:ilvl="0" w:tplc="CF0C7AB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3B47F2"/>
    <w:multiLevelType w:val="hybridMultilevel"/>
    <w:tmpl w:val="AB8E0A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435E83"/>
    <w:multiLevelType w:val="hybridMultilevel"/>
    <w:tmpl w:val="2626D4DA"/>
    <w:lvl w:ilvl="0" w:tplc="CF0C7AB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F163BE"/>
    <w:multiLevelType w:val="hybridMultilevel"/>
    <w:tmpl w:val="5388E8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C57376"/>
    <w:multiLevelType w:val="hybridMultilevel"/>
    <w:tmpl w:val="81D8C40C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CD5DC6"/>
    <w:multiLevelType w:val="hybridMultilevel"/>
    <w:tmpl w:val="92DEB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C100CC"/>
    <w:multiLevelType w:val="hybridMultilevel"/>
    <w:tmpl w:val="C32030FC"/>
    <w:lvl w:ilvl="0" w:tplc="E5D0D7AA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FC70D4"/>
    <w:multiLevelType w:val="hybridMultilevel"/>
    <w:tmpl w:val="503C8A3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2"/>
  </w:num>
  <w:num w:numId="4">
    <w:abstractNumId w:val="16"/>
  </w:num>
  <w:num w:numId="5">
    <w:abstractNumId w:val="4"/>
  </w:num>
  <w:num w:numId="6">
    <w:abstractNumId w:val="0"/>
  </w:num>
  <w:num w:numId="7">
    <w:abstractNumId w:val="3"/>
  </w:num>
  <w:num w:numId="8">
    <w:abstractNumId w:val="1"/>
  </w:num>
  <w:num w:numId="9">
    <w:abstractNumId w:val="30"/>
  </w:num>
  <w:num w:numId="10">
    <w:abstractNumId w:val="24"/>
  </w:num>
  <w:num w:numId="11">
    <w:abstractNumId w:val="14"/>
  </w:num>
  <w:num w:numId="12">
    <w:abstractNumId w:val="33"/>
  </w:num>
  <w:num w:numId="13">
    <w:abstractNumId w:val="40"/>
  </w:num>
  <w:num w:numId="14">
    <w:abstractNumId w:val="11"/>
  </w:num>
  <w:num w:numId="15">
    <w:abstractNumId w:val="15"/>
  </w:num>
  <w:num w:numId="16">
    <w:abstractNumId w:val="34"/>
  </w:num>
  <w:num w:numId="17">
    <w:abstractNumId w:val="7"/>
  </w:num>
  <w:num w:numId="18">
    <w:abstractNumId w:val="8"/>
  </w:num>
  <w:num w:numId="19">
    <w:abstractNumId w:val="32"/>
  </w:num>
  <w:num w:numId="20">
    <w:abstractNumId w:val="12"/>
  </w:num>
  <w:num w:numId="21">
    <w:abstractNumId w:val="21"/>
  </w:num>
  <w:num w:numId="22">
    <w:abstractNumId w:val="26"/>
  </w:num>
  <w:num w:numId="23">
    <w:abstractNumId w:val="22"/>
  </w:num>
  <w:num w:numId="24">
    <w:abstractNumId w:val="25"/>
  </w:num>
  <w:num w:numId="25">
    <w:abstractNumId w:val="38"/>
  </w:num>
  <w:num w:numId="26">
    <w:abstractNumId w:val="5"/>
  </w:num>
  <w:num w:numId="27">
    <w:abstractNumId w:val="9"/>
  </w:num>
  <w:num w:numId="28">
    <w:abstractNumId w:val="18"/>
  </w:num>
  <w:num w:numId="29">
    <w:abstractNumId w:val="20"/>
  </w:num>
  <w:num w:numId="30">
    <w:abstractNumId w:val="42"/>
  </w:num>
  <w:num w:numId="31">
    <w:abstractNumId w:val="23"/>
  </w:num>
  <w:num w:numId="32">
    <w:abstractNumId w:val="31"/>
  </w:num>
  <w:num w:numId="33">
    <w:abstractNumId w:val="41"/>
  </w:num>
  <w:num w:numId="34">
    <w:abstractNumId w:val="6"/>
  </w:num>
  <w:num w:numId="35">
    <w:abstractNumId w:val="28"/>
  </w:num>
  <w:num w:numId="36">
    <w:abstractNumId w:val="10"/>
  </w:num>
  <w:num w:numId="37">
    <w:abstractNumId w:val="29"/>
  </w:num>
  <w:num w:numId="38">
    <w:abstractNumId w:val="27"/>
  </w:num>
  <w:num w:numId="39">
    <w:abstractNumId w:val="19"/>
  </w:num>
  <w:num w:numId="40">
    <w:abstractNumId w:val="39"/>
  </w:num>
  <w:num w:numId="41">
    <w:abstractNumId w:val="36"/>
  </w:num>
  <w:num w:numId="42">
    <w:abstractNumId w:val="37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C34"/>
    <w:rsid w:val="00000DD1"/>
    <w:rsid w:val="00002F04"/>
    <w:rsid w:val="0003440E"/>
    <w:rsid w:val="00034F10"/>
    <w:rsid w:val="00037DC8"/>
    <w:rsid w:val="0004248F"/>
    <w:rsid w:val="00042FD0"/>
    <w:rsid w:val="000546A5"/>
    <w:rsid w:val="00063CA7"/>
    <w:rsid w:val="00070024"/>
    <w:rsid w:val="00096BB4"/>
    <w:rsid w:val="000A6A17"/>
    <w:rsid w:val="000B3184"/>
    <w:rsid w:val="000C2B29"/>
    <w:rsid w:val="000D1F91"/>
    <w:rsid w:val="000D6491"/>
    <w:rsid w:val="000E799B"/>
    <w:rsid w:val="000F4677"/>
    <w:rsid w:val="001232B2"/>
    <w:rsid w:val="0014460C"/>
    <w:rsid w:val="00155F89"/>
    <w:rsid w:val="0016346C"/>
    <w:rsid w:val="001711B9"/>
    <w:rsid w:val="00181C34"/>
    <w:rsid w:val="001915A8"/>
    <w:rsid w:val="001917B4"/>
    <w:rsid w:val="001A4FE1"/>
    <w:rsid w:val="001D00DE"/>
    <w:rsid w:val="001D1724"/>
    <w:rsid w:val="001E72C1"/>
    <w:rsid w:val="001E7F27"/>
    <w:rsid w:val="001F1684"/>
    <w:rsid w:val="001F31FE"/>
    <w:rsid w:val="00210DC5"/>
    <w:rsid w:val="002150EA"/>
    <w:rsid w:val="0024083C"/>
    <w:rsid w:val="00245A91"/>
    <w:rsid w:val="00266E71"/>
    <w:rsid w:val="00290D52"/>
    <w:rsid w:val="002C5558"/>
    <w:rsid w:val="002C7323"/>
    <w:rsid w:val="002C74AA"/>
    <w:rsid w:val="002C7B82"/>
    <w:rsid w:val="002D02BD"/>
    <w:rsid w:val="002D4C15"/>
    <w:rsid w:val="002F26C0"/>
    <w:rsid w:val="002F3766"/>
    <w:rsid w:val="003200C2"/>
    <w:rsid w:val="00333590"/>
    <w:rsid w:val="0033514B"/>
    <w:rsid w:val="0034611F"/>
    <w:rsid w:val="003579A5"/>
    <w:rsid w:val="0036445B"/>
    <w:rsid w:val="003C08BD"/>
    <w:rsid w:val="003C11A3"/>
    <w:rsid w:val="003D27CD"/>
    <w:rsid w:val="003D773B"/>
    <w:rsid w:val="004017B2"/>
    <w:rsid w:val="00433111"/>
    <w:rsid w:val="00434B6A"/>
    <w:rsid w:val="004509EC"/>
    <w:rsid w:val="00461D6D"/>
    <w:rsid w:val="0047231C"/>
    <w:rsid w:val="0048342B"/>
    <w:rsid w:val="0049236C"/>
    <w:rsid w:val="004D2C27"/>
    <w:rsid w:val="004E4222"/>
    <w:rsid w:val="00510194"/>
    <w:rsid w:val="0052124D"/>
    <w:rsid w:val="00525258"/>
    <w:rsid w:val="00525699"/>
    <w:rsid w:val="00560CF1"/>
    <w:rsid w:val="00583A08"/>
    <w:rsid w:val="005A7FC6"/>
    <w:rsid w:val="005B2CF7"/>
    <w:rsid w:val="005B64A3"/>
    <w:rsid w:val="005E595F"/>
    <w:rsid w:val="005E61BE"/>
    <w:rsid w:val="005F4594"/>
    <w:rsid w:val="00603306"/>
    <w:rsid w:val="00603A9B"/>
    <w:rsid w:val="006041DB"/>
    <w:rsid w:val="006042C1"/>
    <w:rsid w:val="00610B02"/>
    <w:rsid w:val="0062678C"/>
    <w:rsid w:val="006563C6"/>
    <w:rsid w:val="00673F87"/>
    <w:rsid w:val="00674D6F"/>
    <w:rsid w:val="00680BF0"/>
    <w:rsid w:val="00683393"/>
    <w:rsid w:val="00685A00"/>
    <w:rsid w:val="00687E7F"/>
    <w:rsid w:val="00690BB9"/>
    <w:rsid w:val="006958FE"/>
    <w:rsid w:val="006D7B9E"/>
    <w:rsid w:val="00710A61"/>
    <w:rsid w:val="00734C61"/>
    <w:rsid w:val="00796A12"/>
    <w:rsid w:val="007A588E"/>
    <w:rsid w:val="007B2783"/>
    <w:rsid w:val="007C19F1"/>
    <w:rsid w:val="007C59EB"/>
    <w:rsid w:val="007E08A3"/>
    <w:rsid w:val="007E0E2B"/>
    <w:rsid w:val="007E112E"/>
    <w:rsid w:val="007E372C"/>
    <w:rsid w:val="007E755F"/>
    <w:rsid w:val="007F5221"/>
    <w:rsid w:val="00807F19"/>
    <w:rsid w:val="008131C2"/>
    <w:rsid w:val="00813C94"/>
    <w:rsid w:val="00823638"/>
    <w:rsid w:val="00833BC8"/>
    <w:rsid w:val="00837A90"/>
    <w:rsid w:val="00837F12"/>
    <w:rsid w:val="00864663"/>
    <w:rsid w:val="0087690A"/>
    <w:rsid w:val="00885B01"/>
    <w:rsid w:val="008A0E73"/>
    <w:rsid w:val="008B4369"/>
    <w:rsid w:val="008B7F7B"/>
    <w:rsid w:val="008C78E3"/>
    <w:rsid w:val="008D0F02"/>
    <w:rsid w:val="008D2629"/>
    <w:rsid w:val="008D7BD6"/>
    <w:rsid w:val="009235EE"/>
    <w:rsid w:val="0094156B"/>
    <w:rsid w:val="009425EE"/>
    <w:rsid w:val="0094610D"/>
    <w:rsid w:val="009508A3"/>
    <w:rsid w:val="00955D9E"/>
    <w:rsid w:val="00957EE4"/>
    <w:rsid w:val="0096041E"/>
    <w:rsid w:val="009B2CE5"/>
    <w:rsid w:val="009B4626"/>
    <w:rsid w:val="009D2FFE"/>
    <w:rsid w:val="009E6DB0"/>
    <w:rsid w:val="009F1BEB"/>
    <w:rsid w:val="00A322A7"/>
    <w:rsid w:val="00A561D2"/>
    <w:rsid w:val="00A62E7F"/>
    <w:rsid w:val="00A8342A"/>
    <w:rsid w:val="00A87ECB"/>
    <w:rsid w:val="00A95293"/>
    <w:rsid w:val="00AA53FF"/>
    <w:rsid w:val="00AC3851"/>
    <w:rsid w:val="00AC53B6"/>
    <w:rsid w:val="00B04FF9"/>
    <w:rsid w:val="00B16BA5"/>
    <w:rsid w:val="00B17D6D"/>
    <w:rsid w:val="00B43709"/>
    <w:rsid w:val="00B461F2"/>
    <w:rsid w:val="00B60A15"/>
    <w:rsid w:val="00B64EFB"/>
    <w:rsid w:val="00B75776"/>
    <w:rsid w:val="00B933FC"/>
    <w:rsid w:val="00B93A70"/>
    <w:rsid w:val="00BA44F4"/>
    <w:rsid w:val="00BC6CD7"/>
    <w:rsid w:val="00BD4497"/>
    <w:rsid w:val="00BF1C18"/>
    <w:rsid w:val="00BF5597"/>
    <w:rsid w:val="00C175CC"/>
    <w:rsid w:val="00C21EFF"/>
    <w:rsid w:val="00C22B5F"/>
    <w:rsid w:val="00C246E4"/>
    <w:rsid w:val="00C533C2"/>
    <w:rsid w:val="00C55C14"/>
    <w:rsid w:val="00C763A6"/>
    <w:rsid w:val="00C913C5"/>
    <w:rsid w:val="00C946E7"/>
    <w:rsid w:val="00CA5B95"/>
    <w:rsid w:val="00CC1E18"/>
    <w:rsid w:val="00CD7CAF"/>
    <w:rsid w:val="00CF1E61"/>
    <w:rsid w:val="00CF2AFE"/>
    <w:rsid w:val="00CF2BA7"/>
    <w:rsid w:val="00CF5AB9"/>
    <w:rsid w:val="00CF7592"/>
    <w:rsid w:val="00CF7D39"/>
    <w:rsid w:val="00D10263"/>
    <w:rsid w:val="00D13E89"/>
    <w:rsid w:val="00D2255E"/>
    <w:rsid w:val="00D2592C"/>
    <w:rsid w:val="00D45CCE"/>
    <w:rsid w:val="00D64041"/>
    <w:rsid w:val="00D6404B"/>
    <w:rsid w:val="00D753F3"/>
    <w:rsid w:val="00D8075A"/>
    <w:rsid w:val="00D8248B"/>
    <w:rsid w:val="00D85849"/>
    <w:rsid w:val="00D86E26"/>
    <w:rsid w:val="00DA5B75"/>
    <w:rsid w:val="00DC3425"/>
    <w:rsid w:val="00DD065D"/>
    <w:rsid w:val="00DE0DB9"/>
    <w:rsid w:val="00E04BC8"/>
    <w:rsid w:val="00E06A31"/>
    <w:rsid w:val="00E233BB"/>
    <w:rsid w:val="00EA07D6"/>
    <w:rsid w:val="00EA3EE0"/>
    <w:rsid w:val="00EA647A"/>
    <w:rsid w:val="00EB4CF5"/>
    <w:rsid w:val="00EC242B"/>
    <w:rsid w:val="00EC38DE"/>
    <w:rsid w:val="00ED5648"/>
    <w:rsid w:val="00F14046"/>
    <w:rsid w:val="00F25A99"/>
    <w:rsid w:val="00F25EC5"/>
    <w:rsid w:val="00F359B4"/>
    <w:rsid w:val="00FA388C"/>
    <w:rsid w:val="00FF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534E0"/>
  <w15:chartTrackingRefBased/>
  <w15:docId w15:val="{55310D02-081F-4480-98E0-011710611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32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16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1F1684"/>
    <w:pPr>
      <w:spacing w:line="241" w:lineRule="atLeast"/>
    </w:pPr>
    <w:rPr>
      <w:color w:val="auto"/>
    </w:rPr>
  </w:style>
  <w:style w:type="paragraph" w:styleId="ListParagraph">
    <w:name w:val="List Paragraph"/>
    <w:basedOn w:val="Normal"/>
    <w:link w:val="ListParagraphChar"/>
    <w:uiPriority w:val="34"/>
    <w:qFormat/>
    <w:rsid w:val="0087690A"/>
    <w:pPr>
      <w:ind w:left="720"/>
      <w:contextualSpacing/>
    </w:pPr>
  </w:style>
  <w:style w:type="paragraph" w:customStyle="1" w:styleId="Pa12">
    <w:name w:val="Pa12"/>
    <w:basedOn w:val="Default"/>
    <w:next w:val="Default"/>
    <w:uiPriority w:val="99"/>
    <w:rsid w:val="00EA647A"/>
    <w:pPr>
      <w:spacing w:line="241" w:lineRule="atLeast"/>
    </w:pPr>
    <w:rPr>
      <w:color w:val="auto"/>
    </w:rPr>
  </w:style>
  <w:style w:type="table" w:styleId="TableGrid">
    <w:name w:val="Table Grid"/>
    <w:basedOn w:val="TableNormal"/>
    <w:uiPriority w:val="59"/>
    <w:rsid w:val="005B6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6B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6BA5"/>
  </w:style>
  <w:style w:type="paragraph" w:styleId="Footer">
    <w:name w:val="footer"/>
    <w:basedOn w:val="Normal"/>
    <w:link w:val="FooterChar"/>
    <w:uiPriority w:val="99"/>
    <w:unhideWhenUsed/>
    <w:rsid w:val="00B16B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6BA5"/>
  </w:style>
  <w:style w:type="paragraph" w:styleId="FootnoteText">
    <w:name w:val="footnote text"/>
    <w:basedOn w:val="Normal"/>
    <w:link w:val="FootnoteTextChar"/>
    <w:uiPriority w:val="99"/>
    <w:unhideWhenUsed/>
    <w:rsid w:val="00CF2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F2AFE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CF2AFE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CF2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F2AFE"/>
  </w:style>
  <w:style w:type="character" w:styleId="Hyperlink">
    <w:name w:val="Hyperlink"/>
    <w:basedOn w:val="DefaultParagraphFont"/>
    <w:uiPriority w:val="99"/>
    <w:unhideWhenUsed/>
    <w:rsid w:val="003200C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C38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38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38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38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385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38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8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6D7ABA-096C-41A5-9699-0C3ABF113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1082</Words>
  <Characters>6170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Peace Corps</Company>
  <LinksUpToDate>false</LinksUpToDate>
  <CharactersWithSpaces>7238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Amen, Santiago</dc:creator>
  <cp:keywords/>
  <dc:description/>
  <cp:lastModifiedBy>Herman, Maureen</cp:lastModifiedBy>
  <cp:revision>2</cp:revision>
  <dcterms:created xsi:type="dcterms:W3CDTF">2021-02-25T15:04:00Z</dcterms:created>
  <dcterms:modified xsi:type="dcterms:W3CDTF">2021-02-25T15:04:00Z</dcterms:modified>
</cp:coreProperties>
</file>